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20C7" w14:textId="2A41DC99" w:rsidR="007D433E" w:rsidRDefault="007D433E" w:rsidP="007D43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B8A7CF" wp14:editId="726CD7AC">
            <wp:extent cx="6120765" cy="4077970"/>
            <wp:effectExtent l="0" t="0" r="635" b="0"/>
            <wp:docPr id="1332723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2388" name="Рисунок 1332723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1106" w14:textId="77777777" w:rsidR="007D433E" w:rsidRDefault="007D433E" w:rsidP="007D43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4CC66C" w14:textId="30BCD409" w:rsidR="00191D1B" w:rsidRDefault="00191D1B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7D433E">
        <w:rPr>
          <w:rFonts w:ascii="Times New Roman" w:eastAsia="Times New Roman" w:hAnsi="Times New Roman" w:cs="Times New Roman"/>
          <w:b/>
          <w:sz w:val="24"/>
          <w:szCs w:val="24"/>
        </w:rPr>
        <w:t>Тиндер</w:t>
      </w:r>
      <w:proofErr w:type="spellEnd"/>
      <w:r w:rsidRPr="007D433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профессий </w:t>
      </w:r>
      <w:r w:rsidR="007D433E" w:rsidRPr="007D4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поможет</w:t>
      </w:r>
      <w:r w:rsidRPr="007D433E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школьникам </w:t>
      </w:r>
      <w:r w:rsidRPr="007D4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Приморья</w:t>
      </w:r>
      <w:r w:rsidRPr="007D4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433E" w:rsidRPr="007D4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определиться с профессией</w:t>
      </w:r>
    </w:p>
    <w:p w14:paraId="718EEB9A" w14:textId="77777777" w:rsidR="007D433E" w:rsidRPr="007D433E" w:rsidRDefault="007D433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2" w14:textId="708361D3" w:rsidR="00B01E60" w:rsidRDefault="00000000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433E">
        <w:rPr>
          <w:rFonts w:ascii="Times New Roman" w:eastAsia="Times New Roman" w:hAnsi="Times New Roman" w:cs="Times New Roman"/>
          <w:i/>
          <w:sz w:val="24"/>
          <w:szCs w:val="24"/>
        </w:rPr>
        <w:t>На платформе проекта ранней профессиональной ориентации школьников «Билет в будущее» появился «</w:t>
      </w:r>
      <w:proofErr w:type="spellStart"/>
      <w:r w:rsidRPr="007D433E">
        <w:rPr>
          <w:rFonts w:ascii="Times New Roman" w:eastAsia="Times New Roman" w:hAnsi="Times New Roman" w:cs="Times New Roman"/>
          <w:i/>
          <w:sz w:val="24"/>
          <w:szCs w:val="24"/>
        </w:rPr>
        <w:t>Тиндер</w:t>
      </w:r>
      <w:proofErr w:type="spellEnd"/>
      <w:r w:rsidRPr="007D433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профессий», который поможет подросткам ознакомиться с разными специальностями с помощью ассоциативно понятной механики интерфейса. </w:t>
      </w:r>
    </w:p>
    <w:p w14:paraId="5262BB6B" w14:textId="77777777" w:rsidR="007D433E" w:rsidRPr="007D433E" w:rsidRDefault="007D433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4" w14:textId="130B406A" w:rsidR="00B01E60" w:rsidRPr="007D433E" w:rsidRDefault="00000000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3E">
        <w:rPr>
          <w:rFonts w:ascii="Times New Roman" w:eastAsia="Times New Roman" w:hAnsi="Times New Roman" w:cs="Times New Roman"/>
          <w:sz w:val="24"/>
          <w:szCs w:val="24"/>
        </w:rPr>
        <w:t>Часто школьникам непросто ориентироваться в море предложений в системе профориентации. Поэтому «Билет будущее» запустил удобное приложение, которое поможет пользователям провести блиц-отбор профессий и по первым признакам определить, подходят та или иная работа конкретно для них. Механика «</w:t>
      </w:r>
      <w:proofErr w:type="spellStart"/>
      <w:r w:rsidRPr="007D433E">
        <w:rPr>
          <w:rFonts w:ascii="Times New Roman" w:eastAsia="Times New Roman" w:hAnsi="Times New Roman" w:cs="Times New Roman"/>
          <w:sz w:val="24"/>
          <w:szCs w:val="24"/>
        </w:rPr>
        <w:t>Тиндера</w:t>
      </w:r>
      <w:proofErr w:type="spellEnd"/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 профессий», интегрированного в систему цифрового ядра </w:t>
      </w:r>
      <w:hyperlink r:id="rId6">
        <w:r w:rsidRPr="007D433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</w:t>
        </w:r>
      </w:hyperlink>
      <w:r w:rsidRPr="007D433E">
        <w:rPr>
          <w:rFonts w:ascii="Times New Roman" w:eastAsia="Times New Roman" w:hAnsi="Times New Roman" w:cs="Times New Roman"/>
          <w:sz w:val="24"/>
          <w:szCs w:val="24"/>
        </w:rPr>
        <w:t>, знакома многим взрослым и подросткам. На экране появляются карточки профессий, «с</w:t>
      </w:r>
      <w:r w:rsidR="00BE1DE2">
        <w:rPr>
          <w:rFonts w:ascii="Times New Roman" w:eastAsia="Times New Roman" w:hAnsi="Times New Roman" w:cs="Times New Roman"/>
          <w:sz w:val="24"/>
          <w:szCs w:val="24"/>
          <w:lang w:val="ru-RU"/>
        </w:rPr>
        <w:t>махнув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>» их вправо или влево, школьники отмечают, нравится им предложенный вариант или нет.</w:t>
      </w:r>
    </w:p>
    <w:p w14:paraId="00000005" w14:textId="77777777" w:rsidR="00B01E60" w:rsidRPr="007D433E" w:rsidRDefault="00000000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3E">
        <w:rPr>
          <w:rFonts w:ascii="Times New Roman" w:eastAsia="Times New Roman" w:hAnsi="Times New Roman" w:cs="Times New Roman"/>
          <w:sz w:val="24"/>
          <w:szCs w:val="24"/>
        </w:rPr>
        <w:t>С помощью приложения пользователи легко знакомятся как с отдельными профессиями, ранжируя их по названию, востребованности или уровню зарплаты, так и с целыми отраслями. Например, если подросток хочет работать в ИТ или банковской сфере, но не знает, какие профессии эта сфера охватывает, он может познакомиться с их разнообразием, выбрав нужную отрасль в настройках фильтра. 15 понравившихся профессий можно добавить в «Избранное» и изучить их подробнее: узнать, чем занимаются специалисты, где используется результат их работы, какие возможности для развития и карьерного роста, необходимый уровень образования.</w:t>
      </w:r>
    </w:p>
    <w:p w14:paraId="00000006" w14:textId="26D71D2E" w:rsidR="00B01E60" w:rsidRPr="007D433E" w:rsidRDefault="00BE1DE2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00000" w:rsidRPr="007D433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000000" w:rsidRPr="007D433E">
        <w:rPr>
          <w:rFonts w:ascii="Times New Roman" w:eastAsia="Times New Roman" w:hAnsi="Times New Roman" w:cs="Times New Roman"/>
          <w:sz w:val="24"/>
          <w:szCs w:val="24"/>
        </w:rPr>
        <w:t>Тиндере</w:t>
      </w:r>
      <w:proofErr w:type="spellEnd"/>
      <w:r w:rsidR="00000000" w:rsidRPr="007D433E">
        <w:rPr>
          <w:rFonts w:ascii="Times New Roman" w:eastAsia="Times New Roman" w:hAnsi="Times New Roman" w:cs="Times New Roman"/>
          <w:sz w:val="24"/>
          <w:szCs w:val="24"/>
        </w:rPr>
        <w:t xml:space="preserve"> профессий»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уже представлено </w:t>
      </w:r>
      <w:r w:rsidR="00000000" w:rsidRPr="007D433E">
        <w:rPr>
          <w:rFonts w:ascii="Times New Roman" w:eastAsia="Times New Roman" w:hAnsi="Times New Roman" w:cs="Times New Roman"/>
          <w:sz w:val="24"/>
          <w:szCs w:val="24"/>
        </w:rPr>
        <w:t xml:space="preserve">более 500 предложений: от врача, риелтора или фитнес-инструктора до </w:t>
      </w:r>
      <w:proofErr w:type="spellStart"/>
      <w:r w:rsidR="00000000" w:rsidRPr="007D433E">
        <w:rPr>
          <w:rFonts w:ascii="Times New Roman" w:eastAsia="Times New Roman" w:hAnsi="Times New Roman" w:cs="Times New Roman"/>
          <w:sz w:val="24"/>
          <w:szCs w:val="24"/>
        </w:rPr>
        <w:t>биоинженера</w:t>
      </w:r>
      <w:proofErr w:type="spellEnd"/>
      <w:r w:rsidR="00000000" w:rsidRPr="007D433E">
        <w:rPr>
          <w:rFonts w:ascii="Times New Roman" w:eastAsia="Times New Roman" w:hAnsi="Times New Roman" w:cs="Times New Roman"/>
          <w:sz w:val="24"/>
          <w:szCs w:val="24"/>
        </w:rPr>
        <w:t xml:space="preserve">, MICE-менеджера, VR-дизайнера или </w:t>
      </w:r>
      <w:proofErr w:type="spellStart"/>
      <w:r w:rsidR="00000000" w:rsidRPr="007D433E">
        <w:rPr>
          <w:rFonts w:ascii="Times New Roman" w:eastAsia="Times New Roman" w:hAnsi="Times New Roman" w:cs="Times New Roman"/>
          <w:sz w:val="24"/>
          <w:szCs w:val="24"/>
        </w:rPr>
        <w:t>игропедагога</w:t>
      </w:r>
      <w:proofErr w:type="spellEnd"/>
      <w:r w:rsidR="00000000" w:rsidRPr="007D433E">
        <w:rPr>
          <w:rFonts w:ascii="Times New Roman" w:eastAsia="Times New Roman" w:hAnsi="Times New Roman" w:cs="Times New Roman"/>
          <w:sz w:val="24"/>
          <w:szCs w:val="24"/>
        </w:rPr>
        <w:t>. Список профессий уже к концу года может быть дополнен.</w:t>
      </w:r>
    </w:p>
    <w:p w14:paraId="4A945F0E" w14:textId="77777777" w:rsidR="007D433E" w:rsidRPr="007D433E" w:rsidRDefault="007D433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«Билет в будущее» не просто предлагает информацию о перспективных профессиях, в «</w:t>
      </w:r>
      <w:proofErr w:type="spellStart"/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Тиндере</w:t>
      </w:r>
      <w:proofErr w:type="spellEnd"/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профессий» молодые люди могут найти свою идеальную «пару» в мире </w:t>
      </w:r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профессионального развития. Мы верим, что каждый человек имеет уникальные таланты и страсти, и наша задача – помочь им найти профессию, которая будет соответствовать их индивидуальным потребностям и стремлениям.», – отметил директор Регионального модельного центра </w:t>
      </w:r>
      <w:proofErr w:type="spellStart"/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Самаддин</w:t>
      </w:r>
      <w:proofErr w:type="spellEnd"/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Гумбатов</w:t>
      </w:r>
      <w:proofErr w:type="spellEnd"/>
      <w:r w:rsidRPr="007D43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90F8523" w14:textId="77777777" w:rsidR="007D433E" w:rsidRPr="007D433E" w:rsidRDefault="007D433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D35A07" w14:textId="77777777" w:rsidR="00191D1B" w:rsidRDefault="00191D1B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Пройти «</w:t>
      </w:r>
      <w:proofErr w:type="spellStart"/>
      <w:r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Тиндер</w:t>
      </w:r>
      <w:proofErr w:type="spellEnd"/>
      <w:r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профессий» и найти свою идеальную профессию может каждый желающий, перейдя по ссылке: </w:t>
      </w:r>
      <w:hyperlink r:id="rId7">
        <w:r w:rsidRPr="007D433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https://profigrad.bvbinfo.ru/tinder</w:t>
        </w:r>
      </w:hyperlink>
    </w:p>
    <w:p w14:paraId="71E3291F" w14:textId="77777777" w:rsidR="007D433E" w:rsidRPr="007D433E" w:rsidRDefault="007D433E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8" w14:textId="039F2176" w:rsidR="00B01E60" w:rsidRPr="007D433E" w:rsidRDefault="00000000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433E"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Справка о проекте: </w:t>
      </w:r>
    </w:p>
    <w:p w14:paraId="0000000A" w14:textId="2F53AF8B" w:rsidR="00B01E60" w:rsidRPr="007D433E" w:rsidRDefault="00000000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«Билет в будущее» – это проект по профориентации школьников </w:t>
      </w:r>
      <w:proofErr w:type="gramStart"/>
      <w:r w:rsidRPr="007D433E">
        <w:rPr>
          <w:rFonts w:ascii="Times New Roman" w:eastAsia="Times New Roman" w:hAnsi="Times New Roman" w:cs="Times New Roman"/>
          <w:sz w:val="24"/>
          <w:szCs w:val="24"/>
        </w:rPr>
        <w:t>6-11</w:t>
      </w:r>
      <w:proofErr w:type="gramEnd"/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 классов, который входит в федеральный проект </w:t>
      </w:r>
      <w:r w:rsidR="00191D1B"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 w:rsidR="00191D1B"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191D1B"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191D1B"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191D1B"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433E">
        <w:rPr>
          <w:rFonts w:ascii="Times New Roman" w:eastAsia="Times New Roman" w:hAnsi="Times New Roman" w:cs="Times New Roman"/>
          <w:color w:val="040C28"/>
          <w:sz w:val="24"/>
          <w:szCs w:val="24"/>
        </w:rPr>
        <w:t xml:space="preserve"> Он </w:t>
      </w:r>
      <w:r w:rsidRPr="007D433E">
        <w:rPr>
          <w:rFonts w:ascii="Times New Roman" w:eastAsia="Times New Roman" w:hAnsi="Times New Roman" w:cs="Times New Roman"/>
          <w:sz w:val="24"/>
          <w:szCs w:val="24"/>
        </w:rPr>
        <w:t>помогает подросткам решить сложную задачу выбора карьеры. Проект объединяет десятки тысяч наставников, психологов и экспертов, которые готовы помочь каждому выбрать свою специальность. К проекту по профориентации школьников также привлекаются родители и педагоги обучающегося. Более 1 млн 300 тысяч школьников стали участниками проекта на данный момент, многие из которых уже выбрали свою профессию с помощью бесплатной программы «Билет в будущее» прямо в школах.</w:t>
      </w:r>
      <w:r w:rsidR="00191D1B" w:rsidRPr="007D4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Региональный оператор проекта в Приморье – Региональный модельный центр.</w:t>
      </w:r>
    </w:p>
    <w:p w14:paraId="0000000B" w14:textId="77777777" w:rsidR="00B01E60" w:rsidRPr="007D433E" w:rsidRDefault="00B01E60" w:rsidP="007D43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01E60" w:rsidRPr="007D433E" w:rsidSect="007D433E">
      <w:pgSz w:w="11909" w:h="16834"/>
      <w:pgMar w:top="1440" w:right="83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134"/>
    <w:multiLevelType w:val="multilevel"/>
    <w:tmpl w:val="A44C9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8465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60"/>
    <w:rsid w:val="0005488C"/>
    <w:rsid w:val="00191D1B"/>
    <w:rsid w:val="00193050"/>
    <w:rsid w:val="007D433E"/>
    <w:rsid w:val="00B01E60"/>
    <w:rsid w:val="00B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239FE"/>
  <w15:docId w15:val="{68608D8C-2AF4-B946-9014-827C9A0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7D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grad.bvbinfo.ru/ti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Алексеева Евгения Андреевна</cp:lastModifiedBy>
  <cp:revision>5</cp:revision>
  <dcterms:created xsi:type="dcterms:W3CDTF">2023-06-13T23:36:00Z</dcterms:created>
  <dcterms:modified xsi:type="dcterms:W3CDTF">2023-06-14T23:48:00Z</dcterms:modified>
</cp:coreProperties>
</file>