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E88D2" w14:textId="77777777" w:rsidR="00DC7F0C" w:rsidRDefault="00DC7F0C" w:rsidP="00DC7F0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7903BC86" w14:textId="77777777" w:rsidR="00DC7F0C" w:rsidRDefault="00DC7F0C" w:rsidP="00DC7F0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«СРЕДНЯЯ ОБЩЕОБРАЗОВАТЕЛЬНАЯ ШКОЛА» С. СЕРГЕЕВКА </w:t>
      </w:r>
    </w:p>
    <w:p w14:paraId="1F645186" w14:textId="77777777" w:rsidR="00DC7F0C" w:rsidRDefault="00DC7F0C" w:rsidP="00DC7F0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ПАРТИЗАНСКОГО МУНИЦИПАЛЬНОГО ОКРУГА </w:t>
      </w:r>
    </w:p>
    <w:p w14:paraId="66984A6F" w14:textId="77777777" w:rsidR="00DC7F0C" w:rsidRDefault="00DC7F0C" w:rsidP="00DC7F0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(МБОУ «СОШ» с. Сергеевка ПМО)</w:t>
      </w:r>
    </w:p>
    <w:p w14:paraId="7B6C6C79" w14:textId="77777777" w:rsidR="00DC7F0C" w:rsidRDefault="00DC7F0C" w:rsidP="00DC7F0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8A4A3B" w14:textId="77777777" w:rsidR="00DC7F0C" w:rsidRDefault="00DC7F0C" w:rsidP="00DC7F0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4E7F0B" w14:textId="77777777" w:rsidR="00DC7F0C" w:rsidRDefault="00DC7F0C" w:rsidP="00DC7F0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888"/>
      </w:tblGrid>
      <w:tr w:rsidR="00DC7F0C" w14:paraId="30675BB4" w14:textId="77777777" w:rsidTr="00DC7F0C">
        <w:tc>
          <w:tcPr>
            <w:tcW w:w="4956" w:type="dxa"/>
          </w:tcPr>
          <w:p w14:paraId="736C9904" w14:textId="77777777" w:rsidR="00DC7F0C" w:rsidRDefault="00DC7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РАССМОТРЕНА</w:t>
            </w:r>
          </w:p>
          <w:p w14:paraId="28372E5C" w14:textId="77777777" w:rsidR="00DC7F0C" w:rsidRDefault="00DC7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67FA354B" w14:textId="77777777" w:rsidR="00DC7F0C" w:rsidRDefault="00DC7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«СОШ» с. Сергеевка ПМО</w:t>
            </w:r>
          </w:p>
          <w:p w14:paraId="04DB6F18" w14:textId="77777777" w:rsidR="00DC7F0C" w:rsidRDefault="00DC7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№_ от ______2024года</w:t>
            </w:r>
          </w:p>
          <w:p w14:paraId="71418DF5" w14:textId="77777777" w:rsidR="00DC7F0C" w:rsidRDefault="00DC7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EFF094" w14:textId="77777777" w:rsidR="00DC7F0C" w:rsidRDefault="00DC7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6" w:type="dxa"/>
            <w:hideMark/>
          </w:tcPr>
          <w:p w14:paraId="61ED5247" w14:textId="77777777" w:rsidR="00DC7F0C" w:rsidRDefault="00DC7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УТВЕРЖДЕНА</w:t>
            </w:r>
          </w:p>
          <w:p w14:paraId="687A5903" w14:textId="77777777" w:rsidR="00DC7F0C" w:rsidRDefault="00DC7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МБОУ «СОШ» с. Сергеевка ПМО</w:t>
            </w:r>
          </w:p>
          <w:p w14:paraId="38B5C585" w14:textId="62601C51" w:rsidR="00DC7F0C" w:rsidRDefault="00FF14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26.08.2024 года № 155</w:t>
            </w:r>
            <w:bookmarkStart w:id="0" w:name="_GoBack"/>
            <w:bookmarkEnd w:id="0"/>
          </w:p>
        </w:tc>
      </w:tr>
    </w:tbl>
    <w:p w14:paraId="0835E0CF" w14:textId="77777777" w:rsidR="00DC7F0C" w:rsidRDefault="00DC7F0C" w:rsidP="00DC7F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FE2591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3E046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FCAE7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7C1DA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4C267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2CD26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4FB94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42F42" w14:textId="77777777" w:rsidR="00DC7F0C" w:rsidRDefault="00DC7F0C" w:rsidP="00DC7F0C">
      <w:pPr>
        <w:spacing w:after="0" w:line="360" w:lineRule="auto"/>
        <w:ind w:firstLine="426"/>
        <w:jc w:val="center"/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</w:pPr>
      <w:r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  <w:t xml:space="preserve">  </w:t>
      </w:r>
      <w:r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  <w:t>Программа воспитания</w:t>
      </w:r>
    </w:p>
    <w:p w14:paraId="1085F6A8" w14:textId="17F14DD2" w:rsidR="00DC7F0C" w:rsidRDefault="00DC7F0C" w:rsidP="00DC7F0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  <w:t>среднего общего образования</w:t>
      </w:r>
    </w:p>
    <w:p w14:paraId="7E545249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5B0C3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ACE3B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6796A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C9208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AEB10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89A76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A4595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C3F1F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E4CF8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BB596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2201E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71CED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D9E05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3EB34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2E502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863A1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2F286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EF31F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1AA14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6957D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г.</w:t>
      </w:r>
    </w:p>
    <w:p w14:paraId="3661962E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BBF15" w14:textId="255202DD" w:rsidR="0093152A" w:rsidRPr="00DB4507" w:rsidRDefault="0093152A" w:rsidP="0093152A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98E6AA2" w14:textId="77777777" w:rsidR="0093152A" w:rsidRDefault="0093152A" w:rsidP="0093152A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79DB92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Пояснительная записка</w:t>
      </w:r>
    </w:p>
    <w:p w14:paraId="18D58B2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воспитания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разработана: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 на основе Федерального закона от 04.09.2022г №371-ФЗ "О внесении изменений в Федеральный закон "Об образовании в Российской Федерации" стратегии национальной безопасности Российской Федерации, (Указ Президента Российской Федерации от 02.07.2021 № 400) </w:t>
      </w:r>
    </w:p>
    <w:p w14:paraId="53490E0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Российской Федерации № 992 от 16 ноября 2022 года «Об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утвеждении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федеральной образовательной программы начального общего образования»;  </w:t>
      </w:r>
    </w:p>
    <w:p w14:paraId="34ACADE3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Российской Федерации № 993 от 16 ноября 2022 года «Об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утвеждении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федеральной образовательной программы основного общего образования»; </w:t>
      </w:r>
    </w:p>
    <w:p w14:paraId="5F97BAE6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Российской Федерации № 1014 от 23 ноября 2022 года «Об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утвеждении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федеральной образовательной программы среднего общего образования»;</w:t>
      </w:r>
    </w:p>
    <w:p w14:paraId="5AE9F6CC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</w:t>
      </w:r>
    </w:p>
    <w:p w14:paraId="5CADE9DE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Российской Федерации № 712 от 11 декабря 2020г. «О внесении изменений в некоторые федеральные государственные образовательные стандарты общего образования по вопросам воспитания обучающихся» </w:t>
      </w:r>
    </w:p>
    <w:p w14:paraId="16F1C9DC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54D9B917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3F9E7BBA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3DFD5647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предназначена для планирования и организации системной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воспитательной деятельности с целью достижения обучающимися личностных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результатов образования, определённых ФГОС;</w:t>
      </w:r>
    </w:p>
    <w:p w14:paraId="3AE3B51D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4CA7F2C6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 социальными институтами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воспитания.</w:t>
      </w:r>
    </w:p>
    <w:p w14:paraId="62197C94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Предусматривает приобщение обучающихся к российским традиционным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6CD3421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Предусматривает историческое просвещение, формирование российской культурной и гражданской идентичности обучающихся.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9557ADB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включает три раздела: </w:t>
      </w:r>
      <w:r w:rsidRPr="001B3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целевой, содержательный, организационный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2F56E51F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Приложение — примерный календарный план воспитательной работы.</w:t>
      </w:r>
    </w:p>
    <w:p w14:paraId="33A0ADA1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631CB63" w14:textId="77777777" w:rsidR="0093152A" w:rsidRPr="005B49D3" w:rsidRDefault="0093152A" w:rsidP="0093152A">
      <w:pPr>
        <w:widowControl w:val="0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B49D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Раздел I. Целевой</w:t>
      </w:r>
    </w:p>
    <w:p w14:paraId="2F545CE6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527CA56A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12E2C6C0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20EF752A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родителей (законных представителей) несовершеннолетних обучающихся. </w:t>
      </w:r>
    </w:p>
    <w:p w14:paraId="1D6E95B1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6715B14" w14:textId="77777777" w:rsidR="0093152A" w:rsidRPr="00DB4507" w:rsidRDefault="0093152A" w:rsidP="0093152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35BFD573" w14:textId="77777777" w:rsidR="0093152A" w:rsidRPr="001B36C8" w:rsidRDefault="0093152A" w:rsidP="0093152A">
      <w:pPr>
        <w:widowControl w:val="0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Цели и задачи</w:t>
      </w:r>
    </w:p>
    <w:p w14:paraId="1B6C65AF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885BA4D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Задачами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в школе являются:</w:t>
      </w:r>
    </w:p>
    <w:p w14:paraId="2D48D9A4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-усвоение ими знаний, норм, духовно-нравственных ценностей, традиций, которые выработало российское общество (социально значимых знаний);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формирование и развитие позитивных личностных отношений к этим нормам, ценностям, традициям (их освоение, принятие); </w:t>
      </w:r>
    </w:p>
    <w:p w14:paraId="5ED22EDC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14:paraId="405C964C" w14:textId="21231132" w:rsidR="0093152A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достижение личностных результатов освоения общеобразовательных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программ в соответствии с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ОО.</w:t>
      </w:r>
    </w:p>
    <w:p w14:paraId="3AFEBC6C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98F5AC4" w14:textId="77777777" w:rsidR="0093152A" w:rsidRPr="001B36C8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1.2. Личностные результаты освоения обучающимися образовательных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 xml:space="preserve">программ включают: </w:t>
      </w:r>
    </w:p>
    <w:p w14:paraId="6B9A01BE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осознание российской гражданской идентичности; </w:t>
      </w:r>
    </w:p>
    <w:p w14:paraId="0E41CF7C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сформированность ценностей самостоятельности и инициативы; </w:t>
      </w:r>
    </w:p>
    <w:p w14:paraId="0DC18C76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готовность обучающихся к саморазвитию, самостоятельности и личностному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самоопределению; </w:t>
      </w:r>
    </w:p>
    <w:p w14:paraId="5536381F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наличие мотивации к целенаправленной социально значимой деятельности; </w:t>
      </w:r>
    </w:p>
    <w:p w14:paraId="1C13F261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сформированность внутренней позиции личности как особого ценностного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отношения к себе, окружающим людям и жизни в целом. </w:t>
      </w:r>
    </w:p>
    <w:p w14:paraId="4446230B" w14:textId="77777777" w:rsidR="0093152A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1BB327D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158CC8EB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Воспитательная деятельность в образовательной организации планируется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осуществляется на основе аксиологического, антропологического, культурно исторического, 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инклюзивности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возрастосообразности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14:paraId="55049B3D" w14:textId="77777777" w:rsidR="0093152A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CC45205" w14:textId="77777777" w:rsidR="0093152A" w:rsidRPr="001B36C8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1.3. Направления воспитания</w:t>
      </w:r>
    </w:p>
    <w:p w14:paraId="028B6203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реализуется в единстве учебной и воспитательной деятельности школы в соответствии с ФГОС по направлениям воспитания: </w:t>
      </w:r>
    </w:p>
    <w:p w14:paraId="383BB88D" w14:textId="77777777" w:rsidR="0093152A" w:rsidRPr="00E552AF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гражданское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(ведется совместная работа с территориальной избирательной комиссией)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патриотическое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(проведение общешкольных ключевых дел к Дню защитников Отчества, Дням воинской славы, Дню Победы, Дню освобождения от </w:t>
      </w:r>
      <w:proofErr w:type="spellStart"/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немецко</w:t>
      </w:r>
      <w:proofErr w:type="spellEnd"/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– фашистских захватчиков и другие);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духовно-нравственное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на основе 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нравственной культуры 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(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совместная работа с храмом преподобного Сергия Радонежского, Школьным краеведческим музеем, , организуется помощь детям войны и ветеранам педагогического труда, бойцам РФ специальной операции на Украине); </w:t>
      </w:r>
    </w:p>
    <w:p w14:paraId="6623BA30" w14:textId="77777777" w:rsidR="0093152A" w:rsidRPr="00E552AF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эстетическое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искусства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(посещение музеев и театров региона, экскурсионные поездки по городам России);</w:t>
      </w:r>
    </w:p>
    <w:p w14:paraId="03AAA06D" w14:textId="77777777" w:rsidR="0093152A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- </w:t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физическое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ситуациях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(работа Школьного спортивного клуба школы, участие в спортивных соревнованиях района и региона);</w:t>
      </w:r>
    </w:p>
    <w:p w14:paraId="43D93909" w14:textId="77777777" w:rsidR="0093152A" w:rsidRPr="00E552AF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трудовое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воспитание уважения к труду, трудящимся, результатам труда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(организация дежурств в школе, в кабинетах ОО, школьных клумбах и субботники на территории школьного двора); </w:t>
      </w:r>
    </w:p>
    <w:p w14:paraId="7F6DD406" w14:textId="77777777" w:rsidR="0093152A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экологическое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формирование экологической культуры,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среды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(участие в экологических акциях «Бегите воду», «</w:t>
      </w:r>
      <w:proofErr w:type="spellStart"/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Эколята</w:t>
      </w:r>
      <w:proofErr w:type="spellEnd"/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», «Бумаге – вторая жизнь и др.);</w:t>
      </w:r>
    </w:p>
    <w:p w14:paraId="336BEE81" w14:textId="77777777" w:rsidR="0093152A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познавательное направление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стремление к познанию себя и других людей, природы и общества, к получению знаний, качественного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9F4C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образования с учётом личностных интересов и потребностей. </w:t>
      </w:r>
      <w:r w:rsidRPr="009F4C5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(участие в научно-практических конференциях онлайн и офлайн, конкурсе чтецов, конкурсах и фестивалях науки и творчества).</w:t>
      </w:r>
    </w:p>
    <w:p w14:paraId="4EA99C4F" w14:textId="77777777" w:rsidR="0093152A" w:rsidRPr="009F4C56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BDE6D8C" w14:textId="02DBF74C" w:rsidR="0093152A" w:rsidRDefault="0093152A" w:rsidP="0093152A">
      <w:pPr>
        <w:widowControl w:val="0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F4C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1.3 На каждом уровне воспитания выделяются свои целевые приоритеты</w:t>
      </w:r>
    </w:p>
    <w:p w14:paraId="7F1D6E72" w14:textId="77777777" w:rsidR="0093152A" w:rsidRPr="0093152A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</w:p>
    <w:p w14:paraId="705C4EAC" w14:textId="77777777" w:rsidR="0093152A" w:rsidRPr="0093152A" w:rsidRDefault="0093152A" w:rsidP="009315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152A">
        <w:rPr>
          <w:rFonts w:ascii="Times New Roman" w:hAnsi="Times New Roman" w:cs="Times New Roman"/>
          <w:b/>
          <w:bCs/>
          <w:sz w:val="24"/>
          <w:szCs w:val="24"/>
        </w:rPr>
        <w:t>Целевые ориентиры результатов воспитания на уровне среднего общего образования</w:t>
      </w: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3152A" w:rsidRPr="0093152A" w14:paraId="49BBDD2B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1CFD" w14:textId="77777777" w:rsidR="0093152A" w:rsidRPr="0093152A" w:rsidRDefault="0093152A" w:rsidP="00C63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93152A" w:rsidRPr="0093152A" w14:paraId="466DF5BD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8A7F" w14:textId="77777777" w:rsidR="0093152A" w:rsidRPr="0093152A" w:rsidRDefault="0093152A" w:rsidP="00C63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3152A" w:rsidRPr="0093152A" w14:paraId="5C68A6EF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3811" w14:textId="638BCF22" w:rsidR="0093152A" w:rsidRPr="0093152A" w:rsidRDefault="0093152A" w:rsidP="009315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нающий и любящий свою малую родину, свой край, имеющий представление о Родине - России, ее территории, расположении; сознающий принадлежность к своему народу и к общности граждан России, проявляющий уважение к своему и другим народам; понимающий свою сопричастность к прошлому, настоящему и будущему родного края, своей Родины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России, Российского государства;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защитников Отечества, проявляющий к ним уважение; имеющий первоначальные представления о правах и ответственности человека в обществе, гражданских правах и обязанностях; 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3152A" w:rsidRPr="0093152A" w14:paraId="649F4BB0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18F5" w14:textId="77777777" w:rsidR="0093152A" w:rsidRPr="0093152A" w:rsidRDefault="0093152A" w:rsidP="00C63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 воспитание</w:t>
            </w:r>
          </w:p>
        </w:tc>
      </w:tr>
      <w:tr w:rsidR="0093152A" w:rsidRPr="0093152A" w14:paraId="5F47EE50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933A" w14:textId="703B75BD" w:rsidR="0093152A" w:rsidRPr="0093152A" w:rsidRDefault="0093152A" w:rsidP="009315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важающий духовно-нравственную культуру своей семьи, своего народа, семейные ценности с учетом национальной, религиозной принадлежности; сознающий ценность каждой человеческой жизни, признающий индивидуальность и достоинство каждого человека; доброжелательный, проявляющий сопереживание, готовность оказывать помощь, выражающий неприятие поведения, причиняющего физический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моральный вред другим людям, уважающий старших; Умеющий оценивать поступки с позиции их соответствия нравственным нормам, осознающий ответственность за свои поступки.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3152A" w:rsidRPr="0093152A" w14:paraId="1F8DA711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4F86" w14:textId="77777777" w:rsidR="0093152A" w:rsidRPr="0093152A" w:rsidRDefault="0093152A" w:rsidP="00C63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93152A" w:rsidRPr="0093152A" w14:paraId="27DD2B36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F36C" w14:textId="65E06B7B" w:rsidR="0093152A" w:rsidRPr="0093152A" w:rsidRDefault="0093152A" w:rsidP="009315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пособный воспринимать и чувствовать прекрасное в быту, природе, искусстве, творчестве людей; проявляющий интерес и уважение к отечественной и мировой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художественной культуре; проявляющий стремление к самовыражению в разных видах художественной деятельности, искусстве.</w:t>
            </w:r>
          </w:p>
        </w:tc>
      </w:tr>
      <w:tr w:rsidR="0093152A" w:rsidRPr="0093152A" w14:paraId="348FF096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7A33" w14:textId="77777777" w:rsidR="0093152A" w:rsidRPr="0093152A" w:rsidRDefault="0093152A" w:rsidP="00C63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воспитание</w:t>
            </w:r>
          </w:p>
        </w:tc>
      </w:tr>
      <w:tr w:rsidR="0093152A" w:rsidRPr="0093152A" w14:paraId="4DFF4989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804A" w14:textId="204EF894" w:rsidR="0093152A" w:rsidRPr="0093152A" w:rsidRDefault="0093152A" w:rsidP="009315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ормирование культуры здоровья и эмоционального благополучия: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владеющий основными навыками личной и общественной гигиены, безопасного поведения в быту, природе, обществе;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br/>
              <w:t>ориентированный на физическое развитие с учетом возможностей здоровья, занятия физкультурой и спортом; 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93152A" w:rsidRPr="0093152A" w14:paraId="16C94E50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DE84" w14:textId="77777777" w:rsidR="0093152A" w:rsidRPr="0093152A" w:rsidRDefault="0093152A" w:rsidP="00C63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 воспитание</w:t>
            </w:r>
          </w:p>
        </w:tc>
      </w:tr>
      <w:tr w:rsidR="0093152A" w:rsidRPr="0093152A" w14:paraId="5541C6BF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1D2B" w14:textId="4F2C0030" w:rsidR="0093152A" w:rsidRPr="0093152A" w:rsidRDefault="0093152A" w:rsidP="009315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ознающий ценность труда в жизни человека, семьи, общества; проявляющий уважение к труду, людям труда, бережное отношение к результатам труда, ответственное потребление; проявляющий интерес к разным профессиям;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3152A" w:rsidRPr="0093152A" w14:paraId="5E13C988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7C34" w14:textId="77777777" w:rsidR="0093152A" w:rsidRPr="0093152A" w:rsidRDefault="0093152A" w:rsidP="00C63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93152A" w:rsidRPr="0093152A" w14:paraId="54544882" w14:textId="77777777" w:rsidTr="00C63F7B">
        <w:trPr>
          <w:trHeight w:val="105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3CCD" w14:textId="1395918D" w:rsidR="0093152A" w:rsidRPr="0093152A" w:rsidRDefault="0093152A" w:rsidP="009315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онимающий ценность природы, зависимость жизни людей от природы, влияние людей на природу, окружающую среду; проявляющий любовь и бережное отношение к природе, неприятие действий, приносящих вред природе, особенно живым существам; выражающий готовность в своей деятельности придерживаться экологических норм.</w:t>
            </w:r>
          </w:p>
        </w:tc>
      </w:tr>
      <w:tr w:rsidR="0093152A" w:rsidRPr="0093152A" w14:paraId="69594B80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7A5E" w14:textId="77777777" w:rsidR="0093152A" w:rsidRPr="0093152A" w:rsidRDefault="0093152A" w:rsidP="00C63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воспитание</w:t>
            </w:r>
          </w:p>
        </w:tc>
      </w:tr>
      <w:tr w:rsidR="0093152A" w:rsidRPr="0093152A" w14:paraId="5452ADA2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6829" w14:textId="774E82BB" w:rsidR="0093152A" w:rsidRPr="0093152A" w:rsidRDefault="0093152A" w:rsidP="009315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ыражающий познавательные интересы, активность, любознательность и самостоятельность в познании, интерес и уважение к научным знаниям, науке;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имеющий.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675785EC" w14:textId="77777777" w:rsidR="0093152A" w:rsidRPr="00DB4507" w:rsidRDefault="0093152A" w:rsidP="0093152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23B9A2E0" w14:textId="77777777" w:rsidR="0093152A" w:rsidRDefault="0093152A" w:rsidP="0093152A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II. Содержательный</w:t>
      </w:r>
    </w:p>
    <w:p w14:paraId="23AA33AF" w14:textId="77777777" w:rsidR="0093152A" w:rsidRPr="009F4C56" w:rsidRDefault="0093152A" w:rsidP="0093152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</w:r>
      <w:r w:rsidRPr="009F4C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2.1. Уклад школы</w:t>
      </w:r>
    </w:p>
    <w:p w14:paraId="538D7EE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14:paraId="764AB5A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Полное наименование: Муниципальное 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бюджетное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общеобразовательное учреждение «Средняя общеобразовательная школа» с. Сергеевка Партизанского 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Сокращенное наименование: 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 Сергеевка.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Место нахождения образовательной организации: 692977, Российская Федерация, Приморский край, Партизанский район, с. Сергеевка, пер. Школьный, 4 Контактный телефон: </w:t>
      </w:r>
      <w:hyperlink r:id="rId5" w:history="1">
        <w:r w:rsidRPr="00DB45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+7 (42365) 27-2-11</w:t>
        </w:r>
      </w:hyperlink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Адрес электронной почты: </w:t>
      </w:r>
      <w:hyperlink r:id="rId6" w:history="1">
        <w:r w:rsidRPr="00DB45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sergeevka@list.ru</w:t>
        </w:r>
      </w:hyperlink>
    </w:p>
    <w:p w14:paraId="2B273E3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Учреждение в своей деятельности руководствуется Конституцией Российской Федерации, общепризнанными принципами и нормами международного права. Учреждение осуществляет свою деятельность в соответствии с Федеральным законом от 29.12.2012 № 273-ФЗ "Об образовании в Российской Федерации", Федеральным законом от 12.01.1996 № 7-ФЗ "О некоммерческих организациях", другими федеральными законами и нормативными правовыми актами РФ, законами и иными правовыми актами Приморского края, нормативными актами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Муниципального образования Партизанского района, локальными нормативными актами Учреждения.</w:t>
      </w:r>
    </w:p>
    <w:p w14:paraId="1B8B156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Учреждение проходит лицензирование и государственную аккредитацию в порядке, установленном федеральным законодательством.</w:t>
      </w:r>
    </w:p>
    <w:p w14:paraId="41C1048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Учреждении не допускается создание и деятельность политических партий, религиозных организаций (объединений). Принуждение обучающихся, воспитанников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14:paraId="24D8AA4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Учреждение размещает на официальном сайте в информационно-телекоммуникационной сети "Интернет" информацию в соответствии с перечнем сведений, установленных федеральным законодательством, и обеспечивает ее обновление. </w:t>
      </w:r>
    </w:p>
    <w:p w14:paraId="2708645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14:paraId="07FD561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школе функционируют Совет обучающихся школы, первичное отделение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движение волонтеров. Работает школьный краеведческий музей.</w:t>
      </w:r>
    </w:p>
    <w:p w14:paraId="1CDB671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основывается на следующих принципах взаимодействия педагогов и школьников:</w:t>
      </w:r>
    </w:p>
    <w:p w14:paraId="280F084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63BCFEE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-ориентир на создание психологически комфортной среды для каждого ребенка и взрослого; 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648BDAD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14:paraId="6456DAF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-системность, целесообразность и не шаблонность воспитания как условия его эффективности.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Основными традициями воспитания в образовательной организации являются следующие:</w:t>
      </w:r>
    </w:p>
    <w:p w14:paraId="731B41C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-ключевые общешкольные дела;</w:t>
      </w:r>
    </w:p>
    <w:p w14:paraId="77B70F0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14:paraId="44C9B34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08EE816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40E64BF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-явление ключевой фигурой воспитания в школе классного руководителя, реализующего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отношению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 детям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защитную,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личностно развивающую, организационную, посредническую функции.</w:t>
      </w:r>
    </w:p>
    <w:p w14:paraId="5DFE1C6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Воспитывающая среда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– это особая форма организации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образовательного процесса, реализующего цель и задачи воспитания, совокупность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окружающих ребенка обстоятельств, социально ценностных, влияющих на его личностное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развитие и содействующих его вхождению в современную культуру. Она включает:</w:t>
      </w:r>
    </w:p>
    <w:p w14:paraId="7893653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-предметно-пространственное окружение</w:t>
      </w:r>
    </w:p>
    <w:p w14:paraId="499DEC3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-поведенческое</w:t>
      </w:r>
    </w:p>
    <w:p w14:paraId="4A7C6EC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-событийное</w:t>
      </w:r>
    </w:p>
    <w:p w14:paraId="22B2658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-информационное культурное.</w:t>
      </w:r>
    </w:p>
    <w:p w14:paraId="30ED4CA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Основными характеристиками воспитывающей среды являются ее насыщенность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структурированность.</w:t>
      </w:r>
    </w:p>
    <w:p w14:paraId="1AA2520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 взаимодействия всех участников образовательного процесса и совместной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жизнедеятельности взрослых и детей направлен на укрепление общешкольного коллектива,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органов детского самоуправления ученического актива, укрепления и пропаганды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общешкольных традиций и реализуется в традиционных формах работы и мероприятиях: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«День Знаний», «День здоровья», «День учителя», «Посвящение в первоклассники»,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«Посвящение в пятиклассники», «Новогодние праздники», «Вахта Памяти», «День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самоуправления», «Выборы президента ученического самоуправления», «Прощание с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Азбукой», «Посвящение первоклассников в пешеходы», «Праздник 8 Марта», «Смотр строя и песни», «День защитника Отечества», «Конкурсы чтецов», «Кросс, посвященный Великой Победе», «День Победы», экологические акции и субботники («Сады Победы»,   «Каждой пичужке кормушка», «Покормите птиц зимой»), мероприятия, посвященные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Дню края, спортивные мероприятия, праздник Последнего звонка, проведение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Уроков мужества, Уроков памяти, Уроков здоровья, тематических единых классных часов,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Недели профориентации, работа обучающихся в «Совете старшеклассников», работа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школьных отрядов: ШСК, экологический отряд «Зелены патруль», пожарный отряда, отряда ЮИД «Светофор», юнармейского отряда «Подвиг», работа социально-психологической службы, профилактические мероприятия, библиотечные уроки, музейные уроки, участие в проектах и Днях единых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Движения Первых, Орлят России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участие в профилактических акциях. 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 </w:t>
      </w:r>
    </w:p>
    <w:p w14:paraId="6031823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уделяется большое внимание обустройству помещений, классных комнат, учебных кабинетов, школьного двора, спортплощадок и так далее. Все это создает психологический фон, на котором разворачиваются взаимоотношения всех, кто находится в здании школы.</w:t>
      </w:r>
    </w:p>
    <w:p w14:paraId="665DC0F0" w14:textId="77777777" w:rsidR="0093152A" w:rsidRPr="003F2355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Поведенческая среда школы это единая карта поведения, свойственного школьнику в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нашей школе, за счет доминирования тех или иных поведенческих форм: установившиеся в школе интонации в обращении, мимика и жесты при беседе, позы при диалоге, характер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совместной деятельности детей и педагогов, отдельные поступки школьников, протекающие конфликты и их разрешение, а также время от времени возникающие сложные ситуации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этического порядка.</w:t>
      </w:r>
    </w:p>
    <w:p w14:paraId="35BF972C" w14:textId="77777777" w:rsidR="0093152A" w:rsidRPr="003F2355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Событийное окружение — это совокупность событий, попадающих в поле восприятия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воспитанника, служащих предметом оценки, поводом к раздумью и основанием для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жизненных выводов: если ребенок видит отношения там, где на поверхности лежат случай,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действия, обстоятельство, то данное событие становится фактором его личностного развития, потому что событие стало для него важным, так как он сопереживал случившемуся.</w:t>
      </w:r>
    </w:p>
    <w:p w14:paraId="1217409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Информационное окружение: укомплектованная библиотека и читальный зал при ней;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все дети имеют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учебники; педагоги (в союзе с родителями) делают все возможное, чтобы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приобщить детей к домашнему чтению; постепенно приучают их слушать публичные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выступления, приглашая гостя в школу или проводя традиционные публичные лекции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школе, проводятся конкурсы, смотры познавательных сил, введены регулярные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реферативные выступления школьников и конференции для старшеклассников.</w:t>
      </w:r>
    </w:p>
    <w:p w14:paraId="21168168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76F395C" w14:textId="77777777" w:rsidR="0093152A" w:rsidRPr="003F2355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2.2. Виды, формы и содержание воспитательной деятельности</w:t>
      </w:r>
    </w:p>
    <w:p w14:paraId="00F882A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Виды, формы и содержание воспитательной деятельности в этом разделе представляются по модулям. Модуль — часть рабочей программы воспитания, в которой описываются виды, формы и содержание воспитательной работы в течение учебного гада в рамках определённого направления деятельности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58B9CAE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Каждый из модулей обладает воспитательным потенциалом с особыми условиями, средствами, возможностями воспитания. В рабочей программе воспитания соединены основные (инвариантных) модули и дополнительные (вариативные) модули, отражающие специфику воспитательной деятельности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proofErr w:type="gram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6AA94E77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C341507" w14:textId="77777777" w:rsidR="0093152A" w:rsidRPr="003F2355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Урочная деятельность</w:t>
      </w:r>
    </w:p>
    <w:p w14:paraId="751799A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педагогами школы воспитательного потенциала урочной деятельности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предполагает следующее:</w:t>
      </w:r>
    </w:p>
    <w:p w14:paraId="256EECC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максимальное использование воспитательных возможностей содержания учебных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14:paraId="2B7F001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включение учителями в рабочие программы по учебным предметам, курсам,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модулям целевых ориентиров результатов воспитания, их учёт в определении воспитательных задач уроков, занятий; </w:t>
      </w:r>
    </w:p>
    <w:p w14:paraId="42332BC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включение учителями в рабочие программы учебных предметов, курсов, модулей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тематики в соответствии с календарным планом воспитательной работы; </w:t>
      </w:r>
    </w:p>
    <w:p w14:paraId="402243D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выбор методов, методик, технологий, оказывающих воспитательное воздействие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учебной деятельности; </w:t>
      </w:r>
    </w:p>
    <w:p w14:paraId="7D912F7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внимания обучающихся к ценностному аспекту изучаемых на уроках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лицам;</w:t>
      </w:r>
    </w:p>
    <w:p w14:paraId="45D720C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применение интерактивных форм учебной работы — интеллектуальных,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стимулирующих познавательную мотивацию, игровых методик, дискуссий, дающих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возможность приобрести опыт ведения конструктивного диалога; групповой работы,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которая учит строить отношения и действовать в команде, способствует развитию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критического мышления; </w:t>
      </w:r>
    </w:p>
    <w:p w14:paraId="69115AD1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побуждение обучающихся соблюдать нормы поведения, правила общения со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сверстниками и педагогами, соответствующие укладу общеобразовательной организации,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установление и поддержку доброжелательной атмосферы;</w:t>
      </w:r>
    </w:p>
    <w:p w14:paraId="59D5ECA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шефства мотивированных и эрудированных обучающихся над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неуспевающими одноклассниками, в том числе с особыми образовательными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потребностями, дающего обучающимся социально значимый опыт сотрудничества и взаимной помощи;</w:t>
      </w:r>
    </w:p>
    <w:p w14:paraId="7EE5802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инициирование и поддержку исследовательской деятельности обучающихся,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планирование и выполнение индивидуальных и групповых проектов воспитательной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направленности.</w:t>
      </w:r>
    </w:p>
    <w:p w14:paraId="4571B002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357A08C8" w14:textId="77777777" w:rsidR="0093152A" w:rsidRPr="003F2355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Классное руководство</w:t>
      </w:r>
    </w:p>
    <w:p w14:paraId="25AFA22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 предусматривает:</w:t>
      </w:r>
    </w:p>
    <w:p w14:paraId="5DEC35D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планирование и проведение классных часов целевой воспитательной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тематической направленности;</w:t>
      </w:r>
    </w:p>
    <w:p w14:paraId="49DA4F1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инициирование и поддержку классными руководителями участия классов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общешкольных делах, мероприятиях, оказание необходимой помощи обучающимся в их подготовке, проведении и анализе;</w:t>
      </w:r>
    </w:p>
    <w:p w14:paraId="571A462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создание благоприятных психолого-педагогических условий в классе путем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гуманизации межличностных отношений, формирования навыков общения обучающихся,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детско-взрослого общения, основанного на принципах взаимного уважения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взаимопомощи, ответственности, коллективизма и социальной солидарности,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недопустимости любых форм и видов травли, насилия, проявления жестокости;</w:t>
      </w:r>
    </w:p>
    <w:p w14:paraId="26033E7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интересных и полезных для личностного развития обучающихся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совместных дел, позволяющих вовлекать в них обучающихся с разными потребностями,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способностями, давать возможности для самореализации, устанавливать и укреплять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доверительные отношения, стать для них значимым взрослым, задающим образцы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поведения;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- формирование внутренней позиции личности обучающегося по отношению к негативным явлениям окружающей социальной действительности, в частности,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бесцениванию жизни человека и др.; </w:t>
      </w:r>
    </w:p>
    <w:p w14:paraId="657FEFF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</w:p>
    <w:p w14:paraId="78267C7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формирование способности обучающихся реализовать свой потенциал в условиях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 </w:t>
      </w:r>
    </w:p>
    <w:p w14:paraId="778122D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сплочение коллектива класса через игры и тренинги на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командообразование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внеучебные и внешкольные мероприятия, походы, экскурсии, празднования дней рождения обучающихся, классные вечера; </w:t>
      </w:r>
    </w:p>
    <w:p w14:paraId="30217A1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выработку совместно с обучающимися правил поведения класса, участие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выработке таких правил поведения в общеобразовательной организации;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14:paraId="0F551621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индивидуальную работу с обучающимися класса по ведению личных портфолио,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 которых они фиксируют свои учебные, творческие, спортивные, личностные достижения;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регулярные консультации с учителями-предметниками, направленные на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формирование единства требований по вопросам воспитания и обучения, предупреждение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и/или разрешение конфликтов между учителями и обучающимися; </w:t>
      </w:r>
    </w:p>
    <w:p w14:paraId="4E3EA0B1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мини-педсоветов для решения конкретных проблем класса,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интеграции воспитательных влияний педагогов на обучающихся, привлечение учителей предметников к участию в классных делах, дающих им возможность лучше узнавать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понимать обучающихся, общаясь и наблюдая их во внеучебной обстановке, участвовать в родительских собраниях класса; </w:t>
      </w:r>
    </w:p>
    <w:p w14:paraId="53A782B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и проведение регулярных родительских собраний, информирование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родителей об успехах и проблемах обучающихся, их положении в классе, жизни класса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целом, помощь родителям и иным членам семьи в отношениях с учителями, администрацией; </w:t>
      </w:r>
    </w:p>
    <w:p w14:paraId="5C4D725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организацию работы родительского комитета класса, участвующего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решении вопросов воспитания и обучения в классе, общеобразовательной организации;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родителей (законных представителей), членов семей обучающихся к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организации и проведению воспитательных дел, мероприятий в классе и общеобразовательной организации; </w:t>
      </w:r>
    </w:p>
    <w:p w14:paraId="2228CD6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в классе праздников, конкурсов, соревнований и т. п.</w:t>
      </w:r>
    </w:p>
    <w:p w14:paraId="125D8333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87F02A3" w14:textId="77777777" w:rsidR="0093152A" w:rsidRPr="003F2355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Основные школьные дела</w:t>
      </w:r>
    </w:p>
    <w:p w14:paraId="2B94E92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Традиционные общешкольные дела, в которых принимают участие большая часть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0AC1510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основных школьных дел предусматривает:</w:t>
      </w:r>
    </w:p>
    <w:p w14:paraId="354DC3B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общешкольные праздники, ежегодные творческие (театрализованные,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музыкальные, литературные и т. п.) мероприятия, связанные с общероссийскими,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региональными праздниками, памятными датами, в которых участвуют все классы: «День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знаний», школьная спартакиада, День Учителя, Золотая осень, День Народного единства,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День толерантности, День матери, День героев Отечества, Новый год,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Патриотический месячник, 8 марта, День космонавтики, Битва хоров, День Победы, Последний звонок; </w:t>
      </w:r>
    </w:p>
    <w:p w14:paraId="035B403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участие во всероссийских акциях, посвящённых значимым событиям в России,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мире; </w:t>
      </w:r>
    </w:p>
    <w:p w14:paraId="5EBA6E6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торжественные мероприятия, связанные с завершением образования, переходом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14:paraId="312AD7D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церемонии награждения (по итогам учебного периода, года) обучающихся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53A6115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14:paraId="24F41B1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проводимые для жителей села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14:paraId="43BFE4B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вовлечение по возможности каждого обучающегося в школьные дела в разных 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14:paraId="33B65CD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наблюдение за поведением обучающихся в ситуациях подготовки, проведения,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анализа основных школьных дел, мероприятий, их отношениями с обучающимися разных возрастов, с педагогами и другими взрослыми. </w:t>
      </w:r>
    </w:p>
    <w:p w14:paraId="76151A9E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2AB102B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Внеурочная деятельность</w:t>
      </w:r>
    </w:p>
    <w:p w14:paraId="1798035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на занятиях школьных курсов внеурочной деятельности осуществляется по направлениям по ФГОС, преимущественно через:</w:t>
      </w:r>
    </w:p>
    <w:p w14:paraId="3DC4B92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3F0109B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25DF139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14:paraId="7A004F3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поддержку в детских объединениях школьников с ярко выраженной лидерской позицией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и установкой на сохранение и поддержание накопленных социально значимых традиций; </w:t>
      </w:r>
    </w:p>
    <w:p w14:paraId="78EBE15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-поощрение педагогами детских инициатив и детского самоуправления.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0C31E50A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12C56EB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Внешкольные мероприятия</w:t>
      </w:r>
    </w:p>
    <w:p w14:paraId="4D0F6E9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Реализация воспитательного потенциала внешкольных мероприятий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предусматривает:</w:t>
      </w:r>
    </w:p>
    <w:p w14:paraId="6413064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- общие внешкольные мероприятия, в том числе организуемые совместно с социальными партнёрами общеобразовательной организации; </w:t>
      </w:r>
    </w:p>
    <w:p w14:paraId="48E3AC3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внешкольные тематические мероприятия воспитательной направленности,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организуемые педагогами по изучаемым в общеобразовательной организации учебным предметам, курсам, модулям; </w:t>
      </w:r>
    </w:p>
    <w:p w14:paraId="6152106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14:paraId="244BD3C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литературные, экологические, туристические походы, экскурсии, организуемые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0C09228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выездные события, включающие в себя комплекс коллективных творческих дел,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процессе которых складывается детско-взрослая общность, характеризующаяся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доверительными взаимоотношениями, ответственным отношением к делу, атмосферой эмоционально-психологического комфорта; </w:t>
      </w:r>
    </w:p>
    <w:p w14:paraId="557EAB0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социальные проекты – ежегодные совместно разрабатываемые и реализуемые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окружающего школу социума. Например, патриотическая акция «Бессмертный полк»,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«Аллея славы», «Чистый берег»; </w:t>
      </w:r>
    </w:p>
    <w:p w14:paraId="7774DDE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участие во всероссийских акциях, посвященных значимым отечественным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международным событиям.</w:t>
      </w:r>
    </w:p>
    <w:p w14:paraId="59729C85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CEB88D7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Организация предметно-пространственной среды</w:t>
      </w:r>
    </w:p>
    <w:p w14:paraId="12ED508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предметно-пространственной среды предусматривает:</w:t>
      </w:r>
    </w:p>
    <w:p w14:paraId="3536721B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оформление внешнего вида, фасада, холла при входе, здания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государственной символикой Российской Федерации, субъекта Российской Федерации, муниципального образования (флаг, герб);</w:t>
      </w:r>
    </w:p>
    <w:p w14:paraId="04C43859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изображения символики Российского государства в разные периоды его тысячелетней истории, исторической символики регионов на стендах с исторической информацией гражданско-патриотической направленности;</w:t>
      </w:r>
    </w:p>
    <w:p w14:paraId="76B26D32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14:paraId="36140037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38590AEF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портреты выдающихся государственных деятелей России в прошлом, деятелей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культуры, науки, производства, искусства, военных, героев и защитников Отечества;</w:t>
      </w:r>
    </w:p>
    <w:p w14:paraId="4B053B34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«места новостей» —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п.;</w:t>
      </w:r>
    </w:p>
    <w:p w14:paraId="22BD2591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фотоотчётов об интересных событиях в общеобразовательной организации;</w:t>
      </w:r>
    </w:p>
    <w:p w14:paraId="4D56DFD3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благоустройство, озеленение территории при общеобразовательной организации, спортивных и игровых площадок, доступных и безопасных оздоровительно-рекреационных зон, свободное, игровое пространство общеобразовательной организации, зоны активного и тихого отдыха;</w:t>
      </w:r>
    </w:p>
    <w:p w14:paraId="18D58BAE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535C4683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благоустройство закреплённых за классом аудиторий классными руководителями вместе с обучающимися;</w:t>
      </w:r>
    </w:p>
    <w:p w14:paraId="1609E131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событийный дизайн — оформление пространства проведения событий праздников, церемоний, торжественных линеек, творческих вечеров;</w:t>
      </w:r>
    </w:p>
    <w:p w14:paraId="1410C0DD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совместные с обучающимися разработку, создание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14:paraId="61C38A44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акцентирование внимания обучающихся на важных для воспитания ценностях, правилах, традициях, укладе общеобразовательной организации, актуальных вопросах безопасности, профилактики (стенды, плакаты, инсталляции и др.).</w:t>
      </w:r>
    </w:p>
    <w:p w14:paraId="259C447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6FA98E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организацию и проведение церемоний поднятия (спуска) государственного флага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Российской Федерации;</w:t>
      </w:r>
    </w:p>
    <w:p w14:paraId="06C91823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BAFA2FF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Взаимодействие с родителями (законными представителями)</w:t>
      </w:r>
    </w:p>
    <w:p w14:paraId="4C0CF7E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288EA4FF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деятельность в школе,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Сергеевка;</w:t>
      </w:r>
    </w:p>
    <w:p w14:paraId="035C82D6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Сергеевка, условий обучения и воспитания;</w:t>
      </w:r>
    </w:p>
    <w:p w14:paraId="0F140810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0E8609C2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актуальных вопросов воспитания, круглые столы с приглашением специалистов;</w:t>
      </w:r>
    </w:p>
    <w:p w14:paraId="473116F1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4149EF9F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4C7A78F5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14:paraId="117F32D0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7CD06F0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6F9019EC" w14:textId="77777777" w:rsidR="0093152A" w:rsidRPr="00DB4507" w:rsidRDefault="0093152A" w:rsidP="0093152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063F72CA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Самоуправление</w:t>
      </w:r>
    </w:p>
    <w:p w14:paraId="4B237331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Поддержка детского самоуправления в школе помогает педагогам воспитывать в детях инициативность,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самостоятельность,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2A07076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воспитательного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потенциала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ученического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самоуправления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коле предусматривает:</w:t>
      </w:r>
    </w:p>
    <w:p w14:paraId="6AB3C3C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-организацию и деятельность органов ученического самоуправления (совет обучающихся школы, классов), избранных обучающимися;</w:t>
      </w:r>
    </w:p>
    <w:p w14:paraId="0D6A561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-представление органами ученического самоуправления интересов обучающихся в процессе управления школы;</w:t>
      </w:r>
    </w:p>
    <w:p w14:paraId="4375EEC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-защиту органами ученического самоуправления законных интересов и прав обучающихся; </w:t>
      </w:r>
    </w:p>
    <w:p w14:paraId="1E55044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-участие представителей органов ученического самоуправления в разработке, обсуждении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14:paraId="3E92116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Высший орган ученического самоуправления - общее ученическое собрание. Собрание избирает Совет обучающихся школы.</w:t>
      </w:r>
    </w:p>
    <w:p w14:paraId="04B26EB1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Совет обучающихся школы избираются обучающиеся, достигшие 14 лет, наиболее активные, пользующиеся авторитетом среди учащихся. Из числа членов Совета избираются председатель, руководители отделов знаний, труда, спорта, информации, культуры.</w:t>
      </w:r>
    </w:p>
    <w:p w14:paraId="4C4D40B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</w:t>
      </w:r>
    </w:p>
    <w:p w14:paraId="4AB859B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Детское самоуправление в школе осуществляется </w:t>
      </w:r>
    </w:p>
    <w:p w14:paraId="1D57766A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уровне школы:</w:t>
      </w:r>
    </w:p>
    <w:p w14:paraId="3F66705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выборного Совета обучающихся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57EF828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работу школьного медиа-центра (отдел информации),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который занимается популяризацией и информационной поддержкой общешкольных ключевых дел в социальных сетях;</w:t>
      </w:r>
    </w:p>
    <w:p w14:paraId="1A70651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64E30596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уровне классов:</w:t>
      </w:r>
    </w:p>
    <w:p w14:paraId="745A2A5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421796E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выборных органов самоуправления, отвечающих за различные направления работы класса;</w:t>
      </w:r>
    </w:p>
    <w:p w14:paraId="1E04545D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индивидуальном уровне:</w:t>
      </w:r>
    </w:p>
    <w:p w14:paraId="27253BB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вовлечение школьников в планирование, организацию, проведение и анализ общешкольных и внутри классных дел; через реализацию функций школьниками, отвечающими за различные направления работы классе</w:t>
      </w:r>
    </w:p>
    <w:p w14:paraId="5A70C3B4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Профилактика и безопасность</w:t>
      </w:r>
    </w:p>
    <w:p w14:paraId="3310C3A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14:paraId="252DDF4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BDAFD21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4B2DDB7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</w:t>
      </w:r>
    </w:p>
    <w:p w14:paraId="394A380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6F545AC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дорожного движения, противопожарной безопасности, антитеррористической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 антиэкстремистской безопасности, гражданской обороне и т. д.);</w:t>
      </w:r>
    </w:p>
    <w:p w14:paraId="122B764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превентивной работы с обучающимися со сценариями социально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одобряемого поведения, по развитию навыков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саморефлексии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самоконтроля, устойчивости к негативным воздействиям, групповому давлению;</w:t>
      </w:r>
    </w:p>
    <w:p w14:paraId="2864A67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3852A03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54D9ED7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профилактику расширения групп, семей обучающихся, требующих специальной психолого- 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14:paraId="47770B7A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Социальное партнёрство</w:t>
      </w:r>
    </w:p>
    <w:p w14:paraId="3D0011B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социального партнёрства предусматривает:</w:t>
      </w:r>
    </w:p>
    <w:p w14:paraId="46B4CE3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2157A59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3A785FA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36F9922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14:paraId="1F68ED3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1761F56F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Профориентация</w:t>
      </w:r>
    </w:p>
    <w:p w14:paraId="2411669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Реализация воспитательного потенциала профориентационной деятельности предусматривает: </w:t>
      </w:r>
    </w:p>
    <w:p w14:paraId="4A9A4CD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14:paraId="1C8353C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7531306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экскурсии на предприятия, в организации, дающие начальные представления о существующих профессиях и условиях работы;</w:t>
      </w:r>
    </w:p>
    <w:p w14:paraId="7B1A29E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35C7023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2EAC32A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1F20C9A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участие в работе всероссийских профориентационных проектов;</w:t>
      </w:r>
    </w:p>
    <w:p w14:paraId="47E4C4F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2E65F60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189C3566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Детские общественные объединения</w:t>
      </w:r>
    </w:p>
    <w:p w14:paraId="3BB94F2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Правовой основой действующих ДОО является ФЗ от 19.05.1995 N 82-ФЗ (ред. от 20.12.2017) "Об общественных объединениях" (ст. 5).</w:t>
      </w:r>
    </w:p>
    <w:p w14:paraId="4F1DDDB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Деятельность первичного отделения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первичного отделения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может стать любой школьник. Дети и родители самостоятельно принимают решение об участии в проектах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Назначен советник по воспитанию, школа зарегистрирована на сайте</w:t>
      </w:r>
      <w:r w:rsidRP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7CE78F6" w14:textId="77777777" w:rsidR="0093152A" w:rsidRPr="00DB4507" w:rsidRDefault="0093152A" w:rsidP="0093152A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Основными формами деятельности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являются:</w:t>
      </w:r>
    </w:p>
    <w:p w14:paraId="57034EE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участие в днях единых действий (ДЕД) и в совместных социально значимых мероприятиях;</w:t>
      </w:r>
    </w:p>
    <w:p w14:paraId="34F6F672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коллективно-творческая деятельность, забота о старших и младших;</w:t>
      </w:r>
    </w:p>
    <w:p w14:paraId="015936E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информационно-просветительские мероприятия;</w:t>
      </w:r>
    </w:p>
    <w:p w14:paraId="569CEED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разработка и поддержка инициативных проектов обучающихся и др.</w:t>
      </w:r>
    </w:p>
    <w:p w14:paraId="5D82EE7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Кроме того, воспитание в первичном отделении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как детском общественном объединении осуществляется через:</w:t>
      </w:r>
    </w:p>
    <w:p w14:paraId="030434E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 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14:paraId="536EA00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круглогодичную организацию в рамках мероприятий и проектов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</w:t>
      </w:r>
    </w:p>
    <w:p w14:paraId="55FD9D5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торжественную церемонию вступления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которая способствует пропаганде движения, формированию у участников патриотизма и уважения к традициям;</w:t>
      </w:r>
    </w:p>
    <w:p w14:paraId="7D89BB9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рекрутинговые мероприятия в начальной школе, реализующие идею популяризации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привлечения в него новых членов;</w:t>
      </w:r>
    </w:p>
    <w:p w14:paraId="27EE776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поддержку и развитие в первичном отделении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Движения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проведения традиционных огоньков – формы коллективного анализа проводимых первичным отделением дел).</w:t>
      </w:r>
    </w:p>
    <w:p w14:paraId="0267ABD3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Зарегистрирован Школьный спортивный клуб «Олимп» - общественная организация учителей, родителей и учащихся. Основными функциями школьного спортивного клуба являются:</w:t>
      </w:r>
    </w:p>
    <w:p w14:paraId="5E37655D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обеспечение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систематического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проведения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внеклассных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физкультурно-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портивных мероприятий с учащимися;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0E3884F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организация постоянно действующих спортивных секций;</w:t>
      </w:r>
    </w:p>
    <w:p w14:paraId="2951E2F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проведение внутришкольных соревнований, товарищеских спортивных встреч между классами и другими школами;</w:t>
      </w:r>
      <w:bookmarkStart w:id="1" w:name="_page_54_0"/>
    </w:p>
    <w:p w14:paraId="457C81B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проведение широкой пропаганды физической культуры и спорта. </w:t>
      </w:r>
    </w:p>
    <w:p w14:paraId="5488D92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функционирует Юнармейский отряд «Подвиг» и краеведческий музей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Их работа н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аправлено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организацию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усвоения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ценностей гражданственности и любви к Родине, культурно-исторических ценностей нашего общества и государства, формирование национального самосознания; развитие чувства любви к Отечеству и гордости за принадлежность к своему народу, уважение национальных символов и святынь, готовность к достойному служению обществу и государству.</w:t>
      </w:r>
    </w:p>
    <w:bookmarkEnd w:id="1"/>
    <w:p w14:paraId="20FF127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7475527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3. ОРГАНИЗАЦИОННЫЙ</w:t>
      </w:r>
    </w:p>
    <w:p w14:paraId="53EAD37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3.1. Кадровое обеспечение</w:t>
      </w:r>
    </w:p>
    <w:p w14:paraId="72BF437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</w:t>
      </w:r>
    </w:p>
    <w:p w14:paraId="2E8CE24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запланированы и проводятся мероприятия, направленные на повышение квалификации педагогов в сфере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14:paraId="6DD1D64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 регулярно повышают педагогическое мастерство через: - курсы повышения квалификации;</w:t>
      </w:r>
    </w:p>
    <w:p w14:paraId="2616076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регулярное проведение и участие в семинарах, вебинарах, научно-практических конференциях;</w:t>
      </w:r>
    </w:p>
    <w:p w14:paraId="362701D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изучение научно-методической литературы;</w:t>
      </w:r>
    </w:p>
    <w:p w14:paraId="117D6B0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знакомство с передовыми научными разработками и российским опытом. Ведется работа школьного методического объединения классных руководителей.</w:t>
      </w:r>
    </w:p>
    <w:p w14:paraId="137F6C3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Кадровый состав школы: директор школы, заместитель директора по воспитательной работе, заместитель директора по учебно-воспитательной работе, классные руководители (22 человека). Психолого- педагогическим сопровождением обучающихся, в том числе и с ОВЗ, привлечены следующие специалисты; педагоги-психологи, социальный педагог</w:t>
      </w:r>
    </w:p>
    <w:p w14:paraId="1A676C2C" w14:textId="77777777" w:rsidR="0093152A" w:rsidRPr="00E1023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1023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3.2. Нормативно-методическое обеспечение</w:t>
      </w:r>
    </w:p>
    <w:p w14:paraId="0CADA6E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Управление качеством воспитательной деятельности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связывается, прежде всего, с качеством ее нормативно-правового обеспечения:</w:t>
      </w:r>
    </w:p>
    <w:p w14:paraId="7CE9D53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классном руководителе.</w:t>
      </w:r>
    </w:p>
    <w:p w14:paraId="31A5C09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дежурстве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3EDAA62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методическом объединении</w:t>
      </w:r>
    </w:p>
    <w:p w14:paraId="652496E1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внутришкольном контроле</w:t>
      </w:r>
    </w:p>
    <w:p w14:paraId="47BD33D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комиссии по урегулировании споров между участниками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407AB3D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Совете профилактике правонарушений</w:t>
      </w:r>
    </w:p>
    <w:p w14:paraId="3E523F2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родительском комитете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744DCBA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дежурстве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6789C11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школьной одежде и внешнем виде обучающихся</w:t>
      </w:r>
    </w:p>
    <w:p w14:paraId="2AC28FD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психолого- педагогическом консилиуме между обучающимися</w:t>
      </w:r>
    </w:p>
    <w:p w14:paraId="0513F85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социально-психологической службе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</w:t>
      </w:r>
    </w:p>
    <w:p w14:paraId="6A2A793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защите от информации, причиняющие вред их здоровью и развитию.</w:t>
      </w:r>
    </w:p>
    <w:p w14:paraId="7A7936D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об организации дополнительного образования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173A3D6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внеурочной деятельности обучающихся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3052B47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школьном ученическом самоуправлении.</w:t>
      </w:r>
    </w:p>
    <w:p w14:paraId="6FE32D5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внутреннего распорядка для обучающихся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794EA40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Положение о первичном </w:t>
      </w:r>
      <w:proofErr w:type="gram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отделении  «</w:t>
      </w:r>
      <w:proofErr w:type="gram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Движение первых»</w:t>
      </w:r>
    </w:p>
    <w:p w14:paraId="58F7FA3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Положение о школьном спортивном клубе «Олимп». </w:t>
      </w:r>
    </w:p>
    <w:p w14:paraId="3C46B6B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по использованию и включению в процесс обучения и воспитания государственных символов РФ»</w:t>
      </w:r>
    </w:p>
    <w:p w14:paraId="7FDC872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Ссылка на размещенные документы: </w:t>
      </w:r>
    </w:p>
    <w:p w14:paraId="4A3A135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Нормативно-методическое обеспечение 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 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с. Сергеевка </w:t>
      </w:r>
      <w:hyperlink r:id="rId7" w:history="1">
        <w:r w:rsidRPr="0019249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http://xn--80adchba0b5bh.xn--90anmicge.xn--p1ai/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</w:p>
    <w:p w14:paraId="3104327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2021 года в соответствии с принятыми поправками к федеральному закону № 273 «Об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образовании в Российской Федерации» по вопросам воспитания обучающихся определена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организации воспитательной работы в сфере образования:</w:t>
      </w:r>
    </w:p>
    <w:p w14:paraId="0911CF5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1.Письмо О внедрении примерной программы воспитания.</w:t>
      </w:r>
    </w:p>
    <w:p w14:paraId="0B4CD01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2.Федеральный закон от 31.07.2020 N 304-ФЗ</w:t>
      </w:r>
    </w:p>
    <w:p w14:paraId="1CD8E49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3.Воспитание в современной школе от программы к действиям.</w:t>
      </w:r>
    </w:p>
    <w:p w14:paraId="47C7537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 Примерная программа воспитания для общеобразовательных организаций (протокол №3/22 от 23 июня 2022 г.)</w:t>
      </w:r>
    </w:p>
    <w:p w14:paraId="44D9124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</w:t>
      </w:r>
    </w:p>
    <w:p w14:paraId="569F3423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4A016B4" w14:textId="77777777" w:rsidR="0093152A" w:rsidRPr="00207D1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3.3. Требования к условиям работы с обучающимися с особыми образовательными потребностями</w:t>
      </w:r>
    </w:p>
    <w:p w14:paraId="7C93D81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нозологической группы.</w:t>
      </w:r>
    </w:p>
    <w:p w14:paraId="4ED70A3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воспитательной работе с категориями обучающихся, имеющих особые образовательные потребности: для обучающихся с инвалидностью, с ОВЗ, из социально уязвимых групп (например, воспитанники детских домов, из семей мигрантов, билингвы и др.), одарённые, с отклоняющимся поведением, создаются особые условия.</w:t>
      </w:r>
    </w:p>
    <w:p w14:paraId="2AAF714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Особыми задачами воспитания обучающихся с особыми образовательными потребностями являются:</w:t>
      </w:r>
    </w:p>
    <w:p w14:paraId="2799FC26" w14:textId="77777777" w:rsidR="0093152A" w:rsidRPr="00DB4507" w:rsidRDefault="0093152A" w:rsidP="0093152A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596B1698" w14:textId="77777777" w:rsidR="0093152A" w:rsidRPr="00DB4507" w:rsidRDefault="0093152A" w:rsidP="0093152A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7C4EA86C" w14:textId="77777777" w:rsidR="0093152A" w:rsidRPr="00DB4507" w:rsidRDefault="0093152A" w:rsidP="0093152A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70A023F4" w14:textId="77777777" w:rsidR="0093152A" w:rsidRPr="00DB4507" w:rsidRDefault="0093152A" w:rsidP="0093152A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A90370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99D1830" w14:textId="77777777" w:rsidR="0093152A" w:rsidRPr="00DB4507" w:rsidRDefault="0093152A" w:rsidP="0093152A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3AB5A5D5" w14:textId="77777777" w:rsidR="0093152A" w:rsidRPr="00DB4507" w:rsidRDefault="0093152A" w:rsidP="0093152A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65A79F4A" w14:textId="77777777" w:rsidR="0093152A" w:rsidRPr="00DB4507" w:rsidRDefault="0093152A" w:rsidP="0093152A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6A96BB96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33A7644D" w14:textId="77777777" w:rsidR="0093152A" w:rsidRPr="00207D1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3.4. Система поощрения социальной успешности и проявлений активной жизненной позиции обучающихся</w:t>
      </w:r>
    </w:p>
    <w:p w14:paraId="37BFACA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4F4F2B81" w14:textId="77777777" w:rsidR="0093152A" w:rsidRPr="00DB4507" w:rsidRDefault="0093152A" w:rsidP="0093152A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B44CD7B" w14:textId="77777777" w:rsidR="0093152A" w:rsidRPr="00DB4507" w:rsidRDefault="0093152A" w:rsidP="0093152A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098BA474" w14:textId="77777777" w:rsidR="0093152A" w:rsidRPr="00DB4507" w:rsidRDefault="0093152A" w:rsidP="0093152A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4D30B588" w14:textId="77777777" w:rsidR="0093152A" w:rsidRPr="00DB4507" w:rsidRDefault="0093152A" w:rsidP="0093152A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14:paraId="60B0EF81" w14:textId="77777777" w:rsidR="0093152A" w:rsidRPr="00DB4507" w:rsidRDefault="0093152A" w:rsidP="0093152A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сочетания индивидуального и коллективного поощрения (использование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7EE1248A" w14:textId="77777777" w:rsidR="0093152A" w:rsidRPr="00DB4507" w:rsidRDefault="0093152A" w:rsidP="0093152A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1E43CBEE" w14:textId="77777777" w:rsidR="0093152A" w:rsidRPr="00DB4507" w:rsidRDefault="0093152A" w:rsidP="0093152A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9F31E7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применяются следующие формы поощрения: - похвальный лист «За отличные успехи в учении»;</w:t>
      </w:r>
    </w:p>
    <w:p w14:paraId="6EE3724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похвальная грамота «За особые успехи в изучении отдельных предметов»; - похвальная грамота «Лучшему классу года»;</w:t>
      </w:r>
    </w:p>
    <w:p w14:paraId="26A3BB2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награждение благодарностями за активное участие в волонтерских и др. акциях;</w:t>
      </w:r>
    </w:p>
    <w:p w14:paraId="724E906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</w:t>
      </w:r>
    </w:p>
    <w:p w14:paraId="4B0731E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14:paraId="6E11A33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35AF2EF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1CA9F71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14:paraId="3F786DF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Рейтинг — размещение имён обучающихся или наименований групп в последовательности, определяемой их успешностью, достижениями в чём-либо.</w:t>
      </w:r>
    </w:p>
    <w:p w14:paraId="0A1F835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75FD3AB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Благотворительность предусматривает публичную презентацию благотворителей и их деятельности.</w:t>
      </w:r>
    </w:p>
    <w:p w14:paraId="0EC2C0E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   </w:t>
      </w:r>
    </w:p>
    <w:p w14:paraId="606FDEFF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3ECABE7E" w14:textId="77777777" w:rsidR="0093152A" w:rsidRPr="00207D1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3.5. Анализ воспитательного процесса</w:t>
      </w:r>
    </w:p>
    <w:p w14:paraId="02FACA2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 образования, установленными соответствующими ФГОС  </w:t>
      </w:r>
    </w:p>
    <w:p w14:paraId="6A2A26F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6E25A1A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Планирование анализа воспитательного процесса включается в календарный план воспитательной работы.</w:t>
      </w:r>
    </w:p>
    <w:p w14:paraId="34B879C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принципы самоанализа воспитательной работы:</w:t>
      </w:r>
    </w:p>
    <w:p w14:paraId="2424EB50" w14:textId="77777777" w:rsidR="0093152A" w:rsidRPr="00DB4507" w:rsidRDefault="0093152A" w:rsidP="0093152A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взаимное уважение всех участников образовательных отношений;</w:t>
      </w:r>
    </w:p>
    <w:p w14:paraId="376426FE" w14:textId="77777777" w:rsidR="0093152A" w:rsidRPr="00DB4507" w:rsidRDefault="0093152A" w:rsidP="0093152A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приоритет анализа сущностных сторон воспитания — ориентирует на изучение, прежде всего,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1838AA54" w14:textId="77777777" w:rsidR="0093152A" w:rsidRPr="00DB4507" w:rsidRDefault="0093152A" w:rsidP="0093152A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развивающий характер осуществляемого анализа —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50EB1A01" w14:textId="77777777" w:rsidR="0093152A" w:rsidRPr="00DB4507" w:rsidRDefault="0093152A" w:rsidP="0093152A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распределённая ответственность за результаты личностного развития обучающихся — ориентирует на понимание того, что личностное развитие — это результат как организованного социального воспитания (в котором общеобразовательная организация участвует наряду с другими социальными институтами), так и стихийной социализации и саморазвития.</w:t>
      </w:r>
    </w:p>
    <w:p w14:paraId="665168C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направления анализа воспитательного процесса:</w:t>
      </w:r>
    </w:p>
    <w:p w14:paraId="5C2CD6D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Результаты воспитания, социализации и саморазвития обучающихся.</w:t>
      </w:r>
    </w:p>
    <w:p w14:paraId="3F3B7D7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68499D11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6B1B76A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17A3F0F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Состояние совместной деятельности обучающихся и взрослых.</w:t>
      </w:r>
    </w:p>
    <w:p w14:paraId="075EDBD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обучающихся и взрослых.</w:t>
      </w:r>
    </w:p>
    <w:p w14:paraId="5D257B5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(выбираются вопросы, которые помогут проанализировать проделанную работу):</w:t>
      </w:r>
    </w:p>
    <w:p w14:paraId="01FA5C9B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реализации воспитательного потенциала урочной деятельности;</w:t>
      </w:r>
    </w:p>
    <w:p w14:paraId="7CBF5429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организуемой внеурочной деятельности обучающихся;</w:t>
      </w:r>
    </w:p>
    <w:p w14:paraId="530CAF64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проводимых общешкольных основных дел, мероприятий;</w:t>
      </w:r>
    </w:p>
    <w:p w14:paraId="28B181E5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классных руководителей и их классов;</w:t>
      </w:r>
    </w:p>
    <w:p w14:paraId="3CD0FD9E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внешкольных мероприятий;</w:t>
      </w:r>
    </w:p>
    <w:p w14:paraId="389E5E8E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создания и поддержки предметно-пространственной среды;</w:t>
      </w:r>
    </w:p>
    <w:p w14:paraId="2E9E445B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взаимодействия с родительским сообществом;</w:t>
      </w:r>
    </w:p>
    <w:p w14:paraId="08B11793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ученического самоуправления;</w:t>
      </w:r>
    </w:p>
    <w:p w14:paraId="0CE224F1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по профилактике и безопасности;</w:t>
      </w:r>
    </w:p>
    <w:p w14:paraId="5AAFF06A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реализации потенциала социального партнёрства;</w:t>
      </w:r>
    </w:p>
    <w:p w14:paraId="2AA6FB8F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по профориентации обучающихся и т.д.</w:t>
      </w:r>
    </w:p>
    <w:p w14:paraId="630D69C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149ECB8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</w:t>
      </w:r>
    </w:p>
    <w:p w14:paraId="2AF3FA80" w14:textId="77777777" w:rsidR="0093152A" w:rsidRPr="00DB4507" w:rsidRDefault="0093152A" w:rsidP="0093152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CDDDA43" w14:textId="77777777" w:rsidR="0093152A" w:rsidRPr="00DB4507" w:rsidRDefault="0093152A" w:rsidP="0093152A">
      <w:pPr>
        <w:pStyle w:val="a4"/>
        <w:numPr>
          <w:ilvl w:val="0"/>
          <w:numId w:val="9"/>
        </w:numPr>
        <w:tabs>
          <w:tab w:val="left" w:pos="786"/>
        </w:tabs>
        <w:spacing w:line="276" w:lineRule="auto"/>
        <w:ind w:left="0" w:firstLine="284"/>
        <w:jc w:val="both"/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 xml:space="preserve">Календарный план воспитательной работы    </w:t>
      </w:r>
    </w:p>
    <w:p w14:paraId="160B2D69" w14:textId="77777777" w:rsidR="0093152A" w:rsidRPr="00DB4507" w:rsidRDefault="0093152A" w:rsidP="0093152A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 xml:space="preserve">Календарный план воспитательной работы 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«С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ОШ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разработан на основе федерального календарного плана воспитательной работы, который </w:t>
      </w:r>
      <w:r w:rsidRPr="00DB4507">
        <w:rPr>
          <w:rFonts w:ascii="Times New Roman" w:hAnsi="Times New Roman" w:cs="Times New Roman"/>
          <w:bCs/>
          <w:color w:val="auto"/>
          <w:sz w:val="24"/>
          <w:szCs w:val="24"/>
        </w:rPr>
        <w:t>является единым для образовательных организаций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45D9CC5E" w14:textId="77777777" w:rsidR="0093152A" w:rsidRPr="00DB4507" w:rsidRDefault="0093152A" w:rsidP="0093152A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 xml:space="preserve">Календарный план воспитательной работы 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«С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ОШ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реализован в рамках урочной и внеурочной деятельности.</w:t>
      </w:r>
    </w:p>
    <w:p w14:paraId="4F8206F7" w14:textId="77777777" w:rsidR="0093152A" w:rsidRDefault="0093152A" w:rsidP="0093152A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«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СОШ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4A52233F" w14:textId="77777777" w:rsidR="0093152A" w:rsidRDefault="0093152A" w:rsidP="0093152A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4C1F08D8" w14:textId="77777777" w:rsidR="0093152A" w:rsidRDefault="0093152A" w:rsidP="0093152A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5DA321F4" w14:textId="77777777" w:rsidR="0093152A" w:rsidRPr="00DB4507" w:rsidRDefault="0093152A" w:rsidP="0093152A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565A858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Перечень основных государственных и народных праздников,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памятных дат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календарном</w:t>
      </w: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плане воспитательной работы.</w:t>
      </w:r>
    </w:p>
    <w:p w14:paraId="69C1577E" w14:textId="77777777" w:rsidR="0093152A" w:rsidRPr="00DB4507" w:rsidRDefault="0093152A" w:rsidP="0093152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Сентябрь: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сентября: День знаний;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 сентября: День окончания Второй мировой войны, День солидарности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борьбе с терроризмом.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Октябрь: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октября: Международный день пожилых людей;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 октября: День защиты животных;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октября: День Учителя;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Третье воскресенье октября: День отца;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30 октября: День памяти жертв политических репрессий.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Ноябрь: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 ноября: День народного единства.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Декабрь: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 декабря: Международный день инвалидов;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декабря: Битва за Москву, Международный день добровольцев;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6 декабря: День Александра Невского;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9 декабря: День Героев Отечества;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10 декабря: День прав человека;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декабря: День Конституции Российской Федерации;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декабря: День спасателя.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Январь: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января: Новый год;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7 января: Рождество Христово;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25 января: «Татьянин день» (праздник студентов);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января: День снятия блокады Ленинграда.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Февраль: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 февраля: День воинской славы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февраля: День русской науки;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21 февраля: Международный день родного языка;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23 февраля: День защитника Отечества.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Март: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марта: Международный женский день;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18 марта: День воссоединения Крыма с Россией.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Апрель: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апреля: День космонавтики.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Май: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мая: Праздник Весны и Труда;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9 мая: День Победы;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24 мая: День славянской письменности и культуры.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Июнь: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июня: Международный день защиты детей;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июня: День эколога;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6 июня: Пушкинский день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июня: День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22 июня: День памяти и скорби;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июня: День молодёжи.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Июль: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июля: День семьи, любви и верности.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Август: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22 августа: День Государственного флага Российской Федерации;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25 августа: День воинской славы России.</w:t>
      </w:r>
    </w:p>
    <w:p w14:paraId="3946799B" w14:textId="77777777" w:rsidR="0093152A" w:rsidRPr="00DB4507" w:rsidRDefault="0093152A" w:rsidP="0093152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FB3FA4F" w14:textId="77777777" w:rsidR="0093152A" w:rsidRDefault="0093152A" w:rsidP="0093152A">
      <w:pPr>
        <w:ind w:firstLine="284"/>
      </w:pPr>
    </w:p>
    <w:p w14:paraId="1C9A8EE8" w14:textId="77777777" w:rsidR="00185A5D" w:rsidRDefault="00185A5D"/>
    <w:sectPr w:rsidR="00185A5D" w:rsidSect="009F4C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7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96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F1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E5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17F35"/>
    <w:multiLevelType w:val="hybridMultilevel"/>
    <w:tmpl w:val="ED08E610"/>
    <w:lvl w:ilvl="0" w:tplc="AB5EDEA4">
      <w:start w:val="22"/>
      <w:numFmt w:val="decimal"/>
      <w:lvlText w:val="%1."/>
      <w:lvlJc w:val="left"/>
      <w:pPr>
        <w:ind w:left="60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69AB185F"/>
    <w:multiLevelType w:val="multilevel"/>
    <w:tmpl w:val="3E4C77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04" w:hanging="4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6BC10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5D6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686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A5"/>
    <w:rsid w:val="00185A5D"/>
    <w:rsid w:val="006808A5"/>
    <w:rsid w:val="0093152A"/>
    <w:rsid w:val="00DC7F0C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A216"/>
  <w15:chartTrackingRefBased/>
  <w15:docId w15:val="{842B3A83-CDBA-4D38-8CF8-E0CFF6B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152A"/>
    <w:rPr>
      <w:color w:val="0066CC"/>
      <w:u w:val="single"/>
    </w:rPr>
  </w:style>
  <w:style w:type="character" w:customStyle="1" w:styleId="1">
    <w:name w:val="Основной текст Знак1"/>
    <w:link w:val="a4"/>
    <w:uiPriority w:val="99"/>
    <w:locked/>
    <w:rsid w:val="0093152A"/>
    <w:rPr>
      <w:rFonts w:ascii="Georgia" w:hAnsi="Georgia" w:cs="Georgia"/>
      <w:color w:val="231E20"/>
      <w:sz w:val="19"/>
      <w:szCs w:val="19"/>
    </w:rPr>
  </w:style>
  <w:style w:type="paragraph" w:styleId="a4">
    <w:name w:val="Body Text"/>
    <w:basedOn w:val="a"/>
    <w:link w:val="1"/>
    <w:uiPriority w:val="99"/>
    <w:qFormat/>
    <w:rsid w:val="0093152A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93152A"/>
  </w:style>
  <w:style w:type="table" w:styleId="a6">
    <w:name w:val="Table Grid"/>
    <w:basedOn w:val="a1"/>
    <w:uiPriority w:val="39"/>
    <w:rsid w:val="00DC7F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dchba0b5bh.xn--90anmicg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sergeevka@list.ru" TargetMode="External"/><Relationship Id="rId5" Type="http://schemas.openxmlformats.org/officeDocument/2006/relationships/hyperlink" Target="tel:+7%20(42365)%2027-2-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10935</Words>
  <Characters>62333</Characters>
  <Application>Microsoft Office Word</Application>
  <DocSecurity>0</DocSecurity>
  <Lines>519</Lines>
  <Paragraphs>146</Paragraphs>
  <ScaleCrop>false</ScaleCrop>
  <Company/>
  <LinksUpToDate>false</LinksUpToDate>
  <CharactersWithSpaces>73122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2024-06-09T02:58:00Z</dcterms:created>
  <dcterms:modified xsi:type="dcterms:W3CDTF">2024-10-22T06:53:00Z</dcterms:modified>
</cp:coreProperties>
</file>