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F161D" w14:textId="77777777" w:rsidR="006D22D5" w:rsidRPr="006D22D5" w:rsidRDefault="006D22D5" w:rsidP="006D22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D2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Антитеррористическая безопасность школы</w:t>
      </w:r>
    </w:p>
    <w:p w14:paraId="5F801ACB" w14:textId="77777777" w:rsidR="006D22D5" w:rsidRPr="006D22D5" w:rsidRDefault="006D22D5" w:rsidP="006D2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терроризм, наряду с распространением оружия массового уничтожения, региональными конфликтами и организованной преступностью, представляет собой самый опасный вызов безопасности нашей стране. В целях пресечения и раскрытия террористического акта, минимизации его последствий и защиты жизненно важных интересов личности, общества и государства, правильно ориентироваться и действовать в чрезвычайных ситуациях гражданам необходимо знать правила, порядок поведения и действия населения при угрозе и в период проведения терактов. 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14:paraId="5090C9CB" w14:textId="77777777" w:rsidR="006D22D5" w:rsidRPr="006D22D5" w:rsidRDefault="006D22D5" w:rsidP="006D22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2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при обнаружении подозрительного предмета.</w:t>
      </w:r>
    </w:p>
    <w:p w14:paraId="5D9A47BD" w14:textId="77777777" w:rsidR="006D22D5" w:rsidRPr="006D22D5" w:rsidRDefault="006D22D5" w:rsidP="006D2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водителю (машинисту).</w:t>
      </w:r>
    </w:p>
    <w:p w14:paraId="02BEF315" w14:textId="77777777" w:rsidR="006D22D5" w:rsidRPr="006D22D5" w:rsidRDefault="006D22D5" w:rsidP="006D2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обнаружили подозрительный предмет в подъезде своего дома, опросите соседей, </w:t>
      </w:r>
      <w:proofErr w:type="gramStart"/>
      <w:r w:rsidRPr="006D22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proofErr w:type="gramEnd"/>
      <w:r w:rsidRPr="006D2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принадлежит им. Если владелец не установлен, немедленно сообщите о находке в ваше отделение полиции.</w:t>
      </w:r>
    </w:p>
    <w:p w14:paraId="728022CD" w14:textId="77777777" w:rsidR="006D22D5" w:rsidRPr="006D22D5" w:rsidRDefault="006D22D5" w:rsidP="006D2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обнаружили подозрительный предмет в учреждении, немедленно сообщите о находке администрации.</w:t>
      </w:r>
    </w:p>
    <w:p w14:paraId="38C3F8D4" w14:textId="77777777" w:rsidR="006D22D5" w:rsidRPr="006D22D5" w:rsidRDefault="006D22D5" w:rsidP="006D2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 всех перечисленных случаях:</w:t>
      </w:r>
    </w:p>
    <w:p w14:paraId="512DAC37" w14:textId="77777777" w:rsidR="006D22D5" w:rsidRPr="006D22D5" w:rsidRDefault="006D22D5" w:rsidP="006D2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D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трогайте, не вскрывайте и не передвигайте находку.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разрушениям;</w:t>
      </w:r>
    </w:p>
    <w:p w14:paraId="60349398" w14:textId="77777777" w:rsidR="006D22D5" w:rsidRPr="006D22D5" w:rsidRDefault="006D22D5" w:rsidP="006D2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D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зафиксируйте время обнаружения находки;</w:t>
      </w:r>
    </w:p>
    <w:p w14:paraId="5C0F1159" w14:textId="77777777" w:rsidR="006D22D5" w:rsidRPr="006D22D5" w:rsidRDefault="006D22D5" w:rsidP="006D2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D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незамедлительно сообщите в территориальный орган полиции;</w:t>
      </w:r>
    </w:p>
    <w:p w14:paraId="49196916" w14:textId="77777777" w:rsidR="006D22D5" w:rsidRPr="006D22D5" w:rsidRDefault="006D22D5" w:rsidP="006D2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D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примите меры по недопущению приближения людей к подозрительному предмету. Постарайтесь сделать так, чтобы люди отошли как можно дальше от опасной находки;</w:t>
      </w:r>
    </w:p>
    <w:p w14:paraId="6EE13E17" w14:textId="77777777" w:rsidR="006D22D5" w:rsidRPr="006D22D5" w:rsidRDefault="006D22D5" w:rsidP="006D2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D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примите меры по исключению использования средств радиосвязи, высокочастотных излучающих приборов, динамиков и других радиосредств, способных вызвать срабатывание радиовзрывателей обнаруженных, а также пока не обнаруженных взрывных устройств;</w:t>
      </w:r>
    </w:p>
    <w:p w14:paraId="5217F509" w14:textId="77777777" w:rsidR="006D22D5" w:rsidRPr="006D22D5" w:rsidRDefault="006D22D5" w:rsidP="006D2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обязательно дождитесь прибытия оперативно-следственной группы</w:t>
      </w:r>
    </w:p>
    <w:p w14:paraId="7C203DB2" w14:textId="77777777" w:rsidR="006D22D5" w:rsidRPr="006D22D5" w:rsidRDefault="006D22D5" w:rsidP="006D2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D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 Если обнаруженный предмет не должен, как вам кажется, находиться «в этом месте в это время», не оставляйте этот факт без внимания, но помните:</w:t>
      </w:r>
    </w:p>
    <w:p w14:paraId="7BEBD749" w14:textId="77777777" w:rsidR="006D22D5" w:rsidRPr="006D22D5" w:rsidRDefault="006D22D5" w:rsidP="006D2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террорист-смертник ощутит на себе внимание людей, он способен незамедлительно привести взрывное устройство в действие. В связи с этим старайтесь соблюдать спокойствие. Если есть возможность, сообщите о подозрительном вам человеке в административные или правоохранительные органы либо в службы безопасности, не привлекая к себе внимания террориста.</w:t>
      </w:r>
    </w:p>
    <w:p w14:paraId="21AF1504" w14:textId="77777777" w:rsidR="006D22D5" w:rsidRPr="006D22D5" w:rsidRDefault="006D22D5" w:rsidP="006D2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– бесхозные портфели, чемоданы, сумки, свертки, ящики, мешки, коробки и т.д., автотранспорт – угнанный, брошенный, без признаков наличия владельца и т.д.</w:t>
      </w:r>
    </w:p>
    <w:p w14:paraId="54C5F9EB" w14:textId="77777777" w:rsidR="006D22D5" w:rsidRPr="006D22D5" w:rsidRDefault="006D22D5" w:rsidP="006D2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D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Внешние признаки предметов, по которым можно судить о наличии в них взрывных устройств:</w:t>
      </w:r>
    </w:p>
    <w:p w14:paraId="4A118071" w14:textId="77777777" w:rsidR="006D22D5" w:rsidRPr="006D22D5" w:rsidRDefault="006D22D5" w:rsidP="006D2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D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наличие связей предмета с объектами окружающей обстановки в виде растяжек, приклеенной проволоки и т.д.;</w:t>
      </w:r>
    </w:p>
    <w:p w14:paraId="1C794140" w14:textId="77777777" w:rsidR="006D22D5" w:rsidRPr="006D22D5" w:rsidRDefault="006D22D5" w:rsidP="006D2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D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необычное размещение обнаруженного предмета;</w:t>
      </w:r>
    </w:p>
    <w:p w14:paraId="72C8F1B0" w14:textId="77777777" w:rsidR="006D22D5" w:rsidRPr="006D22D5" w:rsidRDefault="006D22D5" w:rsidP="006D2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D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шумы из обнаруженного подозрительного предмета (характерный звук, присущий часовым механизмам, низкочастотные шумы);</w:t>
      </w:r>
    </w:p>
    <w:p w14:paraId="21ECEB0B" w14:textId="77777777" w:rsidR="006D22D5" w:rsidRPr="006D22D5" w:rsidRDefault="006D22D5" w:rsidP="006D2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D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установленные на обнаруженном предмете различные виды источников питания, проволока, по внешним признакам, схожая с антенной т.д.</w:t>
      </w:r>
    </w:p>
    <w:p w14:paraId="1901D373" w14:textId="77777777" w:rsidR="006D22D5" w:rsidRPr="006D22D5" w:rsidRDefault="006D22D5" w:rsidP="006D22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2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Законодательные и нормативные акты по антитеррористической безопасности</w:t>
      </w:r>
    </w:p>
    <w:p w14:paraId="76199D12" w14:textId="77777777" w:rsidR="006D22D5" w:rsidRPr="006D22D5" w:rsidRDefault="006D22D5" w:rsidP="006D22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РФ от 5 марта 1992 года № 2446-1 «О безопасности».</w:t>
      </w:r>
    </w:p>
    <w:p w14:paraId="4FABA184" w14:textId="77777777" w:rsidR="006D22D5" w:rsidRPr="006D22D5" w:rsidRDefault="006D22D5" w:rsidP="006D22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D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6 марта 2006 года № 35-Ф3 «О противодействии терроризму».</w:t>
      </w:r>
    </w:p>
    <w:p w14:paraId="0660270A" w14:textId="77777777" w:rsidR="006D22D5" w:rsidRPr="006D22D5" w:rsidRDefault="006D22D5" w:rsidP="006D22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D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Правительства РФ от 12 мая 2009 года № 537 «О стратегии национальной безопасности Российской Федерации до 2020 года».</w:t>
      </w:r>
    </w:p>
    <w:p w14:paraId="31C65531" w14:textId="77777777" w:rsidR="006D22D5" w:rsidRPr="006D22D5" w:rsidRDefault="006D22D5" w:rsidP="006D22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D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от 15 февраля 2006 № 116 «О мерах по противодействию терроризма».</w:t>
      </w:r>
    </w:p>
    <w:p w14:paraId="20BF193C" w14:textId="77777777" w:rsidR="006D22D5" w:rsidRPr="006D22D5" w:rsidRDefault="006D22D5" w:rsidP="006D22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D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11 марта 1992 года № 2487-1 «О частной детективной и охранной деятельности в Российской Федерации» (с изменениями от 22 декабря 2008 года).</w:t>
      </w:r>
    </w:p>
    <w:p w14:paraId="5E37E3DE" w14:textId="77777777" w:rsidR="006D22D5" w:rsidRPr="006D22D5" w:rsidRDefault="006D22D5" w:rsidP="006D22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Письмо Министерства образования РФ «О проведении занятий по вопросам противодействия химическому и биологическому терроризму» от 15 октября 2001 г. № 42-15/42-11.</w:t>
      </w:r>
    </w:p>
    <w:p w14:paraId="212DAA05" w14:textId="77777777" w:rsidR="006D22D5" w:rsidRPr="006D22D5" w:rsidRDefault="006D22D5" w:rsidP="006D22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22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школе созданы условия по обеспечению безопасности</w:t>
      </w:r>
      <w:r w:rsidRPr="006D22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обучающихся и сотрудников:</w:t>
      </w:r>
    </w:p>
    <w:p w14:paraId="6FE04AA5" w14:textId="77777777" w:rsidR="006D22D5" w:rsidRPr="006D22D5" w:rsidRDefault="006D22D5" w:rsidP="006D2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Антитеррористическая безопасность:</w:t>
      </w:r>
    </w:p>
    <w:p w14:paraId="0A9C8B10" w14:textId="77777777" w:rsidR="006D22D5" w:rsidRPr="006D22D5" w:rsidRDefault="006D22D5" w:rsidP="006D22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школы ограждена по периметру металлическим забором.</w:t>
      </w:r>
    </w:p>
    <w:p w14:paraId="328FA6AD" w14:textId="77777777" w:rsidR="006D22D5" w:rsidRPr="006D22D5" w:rsidRDefault="006D22D5" w:rsidP="006D22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въезде на территорию </w:t>
      </w:r>
      <w:proofErr w:type="gramStart"/>
      <w:r w:rsidRPr="006D22D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  "</w:t>
      </w:r>
      <w:proofErr w:type="gramEnd"/>
      <w:r w:rsidRPr="006D22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СОШ" с. Сергеевка   установлены дорожные знаки с целью недопущения проезда к школе постороннего транспорта.</w:t>
      </w:r>
    </w:p>
    <w:p w14:paraId="4BFA07B9" w14:textId="77777777" w:rsidR="006D22D5" w:rsidRPr="006D22D5" w:rsidRDefault="006D22D5" w:rsidP="006D22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Обеспечено наружное освещение зданий и территории школы.</w:t>
      </w:r>
    </w:p>
    <w:p w14:paraId="52072BFB" w14:textId="77777777" w:rsidR="006D22D5" w:rsidRPr="006D22D5" w:rsidRDefault="006D22D5" w:rsidP="006D22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D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Установлена система внутреннего и наружного видеонаблюдения. Все системы проверяются и находятся в исправном состоянии.</w:t>
      </w:r>
    </w:p>
    <w:p w14:paraId="782F2BF9" w14:textId="77777777" w:rsidR="006D22D5" w:rsidRPr="006D22D5" w:rsidRDefault="006D22D5" w:rsidP="006D22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Инструкция о пропускном режиме в школе, ведется журнал регистрации посетителей школы. На видном месте находится список телефонов экстренной помощи.</w:t>
      </w:r>
    </w:p>
    <w:p w14:paraId="44B6EFF6" w14:textId="77777777" w:rsidR="006D22D5" w:rsidRPr="006D22D5" w:rsidRDefault="006D22D5" w:rsidP="006D22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D5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учреждения в ночное время осуществляется ночными сторожами.</w:t>
      </w:r>
    </w:p>
    <w:p w14:paraId="392077A0" w14:textId="77777777" w:rsidR="006D22D5" w:rsidRPr="006D22D5" w:rsidRDefault="006D22D5" w:rsidP="006D22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Налажена работа дежурных администраторов и педагогического коллектива внутри здания школы.</w:t>
      </w:r>
    </w:p>
    <w:p w14:paraId="2D9A0500" w14:textId="77777777" w:rsidR="006D22D5" w:rsidRPr="006D22D5" w:rsidRDefault="006D22D5" w:rsidP="006D2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по безопасности</w:t>
      </w:r>
      <w:r w:rsidRPr="006D22D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8BE9C9B" w14:textId="77777777" w:rsidR="006D22D5" w:rsidRPr="006D22D5" w:rsidRDefault="006D22D5" w:rsidP="006D22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D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Традиционным и обязательным для школы стало проведение Дня защиты детей, в ходе которого проводятся теоретические и практические занятия, формирующие способность учеников к действиям в экстремальных ситуациях различного характера.</w:t>
      </w:r>
    </w:p>
    <w:p w14:paraId="138AA45A" w14:textId="77777777" w:rsidR="006D22D5" w:rsidRPr="006D22D5" w:rsidRDefault="006D22D5" w:rsidP="006D22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программы воспитания младших школьников «Город детства» ежегодно проводится серия мероприятий «Правила безопасности – правила жизни», содержащая три основных направления: пожарная безопасность, безопасность на дороге, бытовая безопасность.</w:t>
      </w:r>
    </w:p>
    <w:p w14:paraId="48CFD375" w14:textId="77777777" w:rsidR="006D22D5" w:rsidRPr="006D22D5" w:rsidRDefault="006D22D5" w:rsidP="006D22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формирования и развития навыков безопасного поведения в ситуациях, связанных с </w:t>
      </w:r>
      <w:proofErr w:type="gramStart"/>
      <w:r w:rsidRPr="006D22D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риском  введен</w:t>
      </w:r>
      <w:proofErr w:type="gramEnd"/>
      <w:r w:rsidRPr="006D2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ОБЗР. На занятиях рассматриваются вопросы, связанные с </w:t>
      </w:r>
      <w:proofErr w:type="spellStart"/>
      <w:r w:rsidRPr="006D22D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антитеррористеческой</w:t>
      </w:r>
      <w:proofErr w:type="spellEnd"/>
      <w:r w:rsidRPr="006D2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D22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безопасностью,  различными</w:t>
      </w:r>
      <w:proofErr w:type="gramEnd"/>
      <w:r w:rsidRPr="006D2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опасными ситуациями, возникающими в повседневной жизни и выход их них, большая работа ведется по сохранению и укреплению здоровья, по рекламе здорового образа жизни.</w:t>
      </w:r>
    </w:p>
    <w:p w14:paraId="67F00346" w14:textId="77777777" w:rsidR="006D22D5" w:rsidRPr="006D22D5" w:rsidRDefault="006D22D5" w:rsidP="006D22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классные часы, беседы, инструктажи </w:t>
      </w:r>
      <w:proofErr w:type="gramStart"/>
      <w:r w:rsidRPr="006D22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 антитеррористической</w:t>
      </w:r>
      <w:proofErr w:type="gramEnd"/>
      <w:r w:rsidRPr="006D2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безопасности, а также  другие мероприятия, направленные на обеспечение безопасности учащихся и сотрудников школы.</w:t>
      </w:r>
    </w:p>
    <w:p w14:paraId="7DBA711D" w14:textId="77777777" w:rsidR="006D22D5" w:rsidRPr="006D22D5" w:rsidRDefault="006D22D5" w:rsidP="006D22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22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Сайты антитеррористической направленности</w:t>
      </w:r>
    </w:p>
    <w:p w14:paraId="749259D2" w14:textId="77777777" w:rsidR="006D22D5" w:rsidRPr="006D22D5" w:rsidRDefault="006D22D5" w:rsidP="006D2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антитеррористический комитет </w:t>
      </w:r>
      <w:hyperlink r:id="rId5" w:history="1">
        <w:r w:rsidRPr="006D22D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http://nac.gov.ru/</w:t>
        </w:r>
      </w:hyperlink>
    </w:p>
    <w:p w14:paraId="2D8CC9E5" w14:textId="77777777" w:rsidR="006D22D5" w:rsidRPr="006D22D5" w:rsidRDefault="006D22D5" w:rsidP="006D2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D5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«Россия. Антитеррор»: Национальный портал противодействия терроризму </w:t>
      </w:r>
      <w:hyperlink r:id="rId6" w:history="1">
        <w:r w:rsidRPr="006D22D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http://www.antiterror.ru/libra.ru/</w:t>
        </w:r>
      </w:hyperlink>
    </w:p>
    <w:p w14:paraId="0D2A32BB" w14:textId="77777777" w:rsidR="006D22D5" w:rsidRPr="006D22D5" w:rsidRDefault="006D22D5" w:rsidP="006D2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D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Антитеррористический центр государств-участников Содружества Независимых Государств </w:t>
      </w:r>
      <w:hyperlink r:id="rId7" w:history="1">
        <w:r w:rsidRPr="006D22D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http://www.cisatc.org/</w:t>
        </w:r>
      </w:hyperlink>
    </w:p>
    <w:p w14:paraId="26E8EFED" w14:textId="77777777" w:rsidR="006D22D5" w:rsidRPr="006D22D5" w:rsidRDefault="006D22D5" w:rsidP="006D2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Информационно-аналитический портал «</w:t>
      </w:r>
      <w:proofErr w:type="spellStart"/>
      <w:r w:rsidRPr="006D22D5">
        <w:rPr>
          <w:rFonts w:ascii="Times New Roman" w:eastAsia="Times New Roman" w:hAnsi="Times New Roman" w:cs="Times New Roman"/>
          <w:sz w:val="24"/>
          <w:szCs w:val="24"/>
          <w:lang w:eastAsia="ru-RU"/>
        </w:rPr>
        <w:t>Antiterror</w:t>
      </w:r>
      <w:proofErr w:type="spellEnd"/>
      <w:r w:rsidRPr="006D2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Today» </w:t>
      </w:r>
      <w:hyperlink r:id="rId8" w:history="1">
        <w:r w:rsidRPr="006D22D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http://antiterrortoday.com/ru/</w:t>
        </w:r>
      </w:hyperlink>
    </w:p>
    <w:p w14:paraId="51490F38" w14:textId="77777777" w:rsidR="006D22D5" w:rsidRPr="006D22D5" w:rsidRDefault="006D22D5" w:rsidP="006D2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 «Наука и образование против террора» </w:t>
      </w:r>
      <w:hyperlink r:id="rId9" w:history="1">
        <w:r w:rsidRPr="006D22D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http://scienceport.ru/</w:t>
        </w:r>
      </w:hyperlink>
    </w:p>
    <w:p w14:paraId="7AD9B30D" w14:textId="77777777" w:rsidR="006D22D5" w:rsidRPr="006D22D5" w:rsidRDefault="006D22D5" w:rsidP="006D2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D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Экстремизм.ru </w:t>
      </w:r>
      <w:hyperlink r:id="rId10" w:history="1">
        <w:r w:rsidRPr="006D22D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http://www.ekstremizm.ru/</w:t>
        </w:r>
      </w:hyperlink>
    </w:p>
    <w:p w14:paraId="0CB70684" w14:textId="77777777" w:rsidR="006D22D5" w:rsidRPr="006D22D5" w:rsidRDefault="006D22D5" w:rsidP="006D2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“Бастион” </w:t>
      </w:r>
      <w:hyperlink r:id="rId11" w:history="1">
        <w:r w:rsidRPr="006D22D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</w:t>
        </w:r>
      </w:hyperlink>
      <w:hyperlink r:id="rId12" w:history="1">
        <w:r w:rsidRPr="006D22D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://</w:t>
        </w:r>
      </w:hyperlink>
      <w:hyperlink r:id="rId13" w:history="1">
        <w:r w:rsidRPr="006D22D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www.smi–antiterror</w:t>
        </w:r>
      </w:hyperlink>
      <w:r w:rsidRPr="006D22D5">
        <w:rPr>
          <w:rFonts w:ascii="Times New Roman" w:eastAsia="Times New Roman" w:hAnsi="Times New Roman" w:cs="Times New Roman"/>
          <w:sz w:val="24"/>
          <w:szCs w:val="24"/>
          <w:lang w:eastAsia="ru-RU"/>
        </w:rPr>
        <w:t>.ru</w:t>
      </w:r>
    </w:p>
    <w:p w14:paraId="6481B51E" w14:textId="77777777" w:rsidR="006D22D5" w:rsidRPr="006D22D5" w:rsidRDefault="006D22D5" w:rsidP="006D2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D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Антитеррор: Спецназ Российской Федерации </w:t>
      </w:r>
      <w:hyperlink r:id="rId14" w:history="1">
        <w:r w:rsidRPr="006D22D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http://antiterror.sitecity.ru/</w:t>
        </w:r>
      </w:hyperlink>
    </w:p>
    <w:p w14:paraId="5F0E1E75" w14:textId="77777777" w:rsidR="006D22D5" w:rsidRPr="006D22D5" w:rsidRDefault="006D22D5" w:rsidP="006D2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D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Вымпел –В </w:t>
      </w:r>
      <w:hyperlink r:id="rId15" w:history="1">
        <w:r w:rsidRPr="006D22D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http://vimpel–v.com/terakt/</w:t>
        </w:r>
      </w:hyperlink>
    </w:p>
    <w:p w14:paraId="3BB3512F" w14:textId="77777777" w:rsidR="006D22D5" w:rsidRPr="006D22D5" w:rsidRDefault="006D22D5" w:rsidP="006D2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«Хранитель». Медиапортал о безопасности </w:t>
      </w:r>
      <w:hyperlink r:id="rId16" w:history="1">
        <w:r w:rsidRPr="006D22D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http://www.psj.ru/saver</w:t>
        </w:r>
      </w:hyperlink>
      <w:r w:rsidRPr="006D22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6D22D5">
        <w:rPr>
          <w:rFonts w:ascii="Times New Roman" w:eastAsia="Times New Roman" w:hAnsi="Times New Roman" w:cs="Times New Roman"/>
          <w:sz w:val="24"/>
          <w:szCs w:val="24"/>
          <w:lang w:eastAsia="ru-RU"/>
        </w:rPr>
        <w:t>people</w:t>
      </w:r>
      <w:proofErr w:type="spellEnd"/>
      <w:r w:rsidRPr="006D22D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proofErr w:type="gramStart"/>
      <w:r w:rsidRPr="006D22D5">
        <w:rPr>
          <w:rFonts w:ascii="Times New Roman" w:eastAsia="Times New Roman" w:hAnsi="Times New Roman" w:cs="Times New Roman"/>
          <w:sz w:val="24"/>
          <w:szCs w:val="24"/>
          <w:lang w:eastAsia="ru-RU"/>
        </w:rPr>
        <w:t>detail.phpID</w:t>
      </w:r>
      <w:proofErr w:type="spellEnd"/>
      <w:proofErr w:type="gramEnd"/>
      <w:r w:rsidRPr="006D22D5">
        <w:rPr>
          <w:rFonts w:ascii="Times New Roman" w:eastAsia="Times New Roman" w:hAnsi="Times New Roman" w:cs="Times New Roman"/>
          <w:sz w:val="24"/>
          <w:szCs w:val="24"/>
          <w:lang w:eastAsia="ru-RU"/>
        </w:rPr>
        <w:t>=30909</w:t>
      </w:r>
    </w:p>
    <w:p w14:paraId="693E5A61" w14:textId="77777777" w:rsidR="006D22D5" w:rsidRPr="006D22D5" w:rsidRDefault="006D22D5" w:rsidP="006D2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D5">
        <w:rPr>
          <w:rFonts w:ascii="Times New Roman" w:eastAsia="Times New Roman" w:hAnsi="Times New Roman" w:cs="Times New Roman"/>
          <w:sz w:val="24"/>
          <w:szCs w:val="24"/>
          <w:lang w:eastAsia="ru-RU"/>
        </w:rPr>
        <w:t>“Азбука безопасности” – проект для детей и взрослых </w:t>
      </w:r>
      <w:hyperlink r:id="rId17" w:history="1">
        <w:r w:rsidRPr="006D22D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http://azbez.com/safety/antiterror</w:t>
        </w:r>
      </w:hyperlink>
    </w:p>
    <w:p w14:paraId="72F38963" w14:textId="77777777" w:rsidR="00BE13E8" w:rsidRDefault="00BE13E8"/>
    <w:sectPr w:rsidR="00BE1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418A2"/>
    <w:multiLevelType w:val="multilevel"/>
    <w:tmpl w:val="8ACE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05175C"/>
    <w:multiLevelType w:val="multilevel"/>
    <w:tmpl w:val="CDA85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F07AA3"/>
    <w:multiLevelType w:val="multilevel"/>
    <w:tmpl w:val="0454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85"/>
    <w:rsid w:val="006D22D5"/>
    <w:rsid w:val="00BE13E8"/>
    <w:rsid w:val="00EA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9561A-34B6-40AF-A55B-A5987142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22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D22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22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22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D2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22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3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terrortoday.com/ru/" TargetMode="External"/><Relationship Id="rId13" Type="http://schemas.openxmlformats.org/officeDocument/2006/relationships/hyperlink" Target="http://www.smi-antiterror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satc.org/" TargetMode="External"/><Relationship Id="rId12" Type="http://schemas.openxmlformats.org/officeDocument/2006/relationships/hyperlink" Target="http://www.smi-antiterror.ru/" TargetMode="External"/><Relationship Id="rId17" Type="http://schemas.openxmlformats.org/officeDocument/2006/relationships/hyperlink" Target="http://azbez.com/safety/antiterro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sj.ru/save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ntiterror.ru/libra.ru/" TargetMode="External"/><Relationship Id="rId11" Type="http://schemas.openxmlformats.org/officeDocument/2006/relationships/hyperlink" Target="http://www.smi-antiterror.ru/" TargetMode="External"/><Relationship Id="rId5" Type="http://schemas.openxmlformats.org/officeDocument/2006/relationships/hyperlink" Target="http://nac.gov.ru/" TargetMode="External"/><Relationship Id="rId15" Type="http://schemas.openxmlformats.org/officeDocument/2006/relationships/hyperlink" Target="http://vimpel-v.com/terakt/" TargetMode="External"/><Relationship Id="rId10" Type="http://schemas.openxmlformats.org/officeDocument/2006/relationships/hyperlink" Target="http://www.ekstremizm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cienceport.ru/" TargetMode="External"/><Relationship Id="rId14" Type="http://schemas.openxmlformats.org/officeDocument/2006/relationships/hyperlink" Target="http://antiterror.siteci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1128</Words>
  <Characters>6431</Characters>
  <Application>Microsoft Office Word</Application>
  <DocSecurity>0</DocSecurity>
  <Lines>53</Lines>
  <Paragraphs>15</Paragraphs>
  <ScaleCrop>false</ScaleCrop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2025-02-09T11:40:00Z</dcterms:created>
  <dcterms:modified xsi:type="dcterms:W3CDTF">2025-02-09T11:41:00Z</dcterms:modified>
</cp:coreProperties>
</file>