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88D2" w14:textId="77777777" w:rsidR="00DC7F0C" w:rsidRDefault="00DC7F0C" w:rsidP="00DC7F0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903BC86" w14:textId="77777777" w:rsidR="00DC7F0C" w:rsidRDefault="00DC7F0C" w:rsidP="00DC7F0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«СРЕДНЯЯ ОБЩЕОБРАЗОВАТЕЛЬНАЯ ШКОЛА» С. СЕРГЕЕВКА </w:t>
      </w:r>
    </w:p>
    <w:p w14:paraId="1F645186" w14:textId="77777777" w:rsidR="00DC7F0C" w:rsidRDefault="00DC7F0C" w:rsidP="00DC7F0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ПАРТИЗАНСКОГО МУНИЦИПАЛЬНОГО ОКРУГА </w:t>
      </w:r>
    </w:p>
    <w:p w14:paraId="66984A6F" w14:textId="77777777" w:rsidR="00DC7F0C" w:rsidRDefault="00DC7F0C" w:rsidP="00DC7F0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(МБОУ «СОШ» с. Сергеевка ПМО)</w:t>
      </w:r>
    </w:p>
    <w:p w14:paraId="7B6C6C79" w14:textId="77777777" w:rsidR="00DC7F0C" w:rsidRDefault="00DC7F0C" w:rsidP="00DC7F0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8A4A3B" w14:textId="77777777" w:rsidR="00DC7F0C" w:rsidRDefault="00DC7F0C" w:rsidP="00DC7F0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4E7F0B" w14:textId="77777777" w:rsidR="00DC7F0C" w:rsidRDefault="00DC7F0C" w:rsidP="00DC7F0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88"/>
      </w:tblGrid>
      <w:tr w:rsidR="00DC7F0C" w14:paraId="30675BB4" w14:textId="77777777" w:rsidTr="00DC7F0C">
        <w:tc>
          <w:tcPr>
            <w:tcW w:w="4956" w:type="dxa"/>
          </w:tcPr>
          <w:p w14:paraId="736C9904" w14:textId="77777777" w:rsidR="00DC7F0C" w:rsidRDefault="00DC7F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РАССМОТРЕНА</w:t>
            </w:r>
          </w:p>
          <w:p w14:paraId="28372E5C" w14:textId="77777777" w:rsidR="00DC7F0C" w:rsidRDefault="00DC7F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67FA354B" w14:textId="77777777" w:rsidR="00DC7F0C" w:rsidRDefault="00DC7F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«СОШ» с. Сергеевка ПМО</w:t>
            </w:r>
          </w:p>
          <w:p w14:paraId="04DB6F18" w14:textId="380A0118" w:rsidR="00DC7F0C" w:rsidRDefault="00DC7F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№_ от ______202</w:t>
            </w:r>
            <w:r w:rsidR="00B05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</w:p>
          <w:p w14:paraId="71418DF5" w14:textId="77777777" w:rsidR="00DC7F0C" w:rsidRDefault="00DC7F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EFF094" w14:textId="77777777" w:rsidR="00DC7F0C" w:rsidRDefault="00DC7F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6" w:type="dxa"/>
            <w:hideMark/>
          </w:tcPr>
          <w:p w14:paraId="61ED5247" w14:textId="77777777" w:rsidR="00DC7F0C" w:rsidRDefault="00DC7F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УТВЕРЖДЕНА</w:t>
            </w:r>
          </w:p>
          <w:p w14:paraId="687A5903" w14:textId="77777777" w:rsidR="00DC7F0C" w:rsidRDefault="00DC7F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МБОУ «СОШ» с. Сергеевка ПМО</w:t>
            </w:r>
          </w:p>
          <w:p w14:paraId="38B5C585" w14:textId="054F7891" w:rsidR="00DC7F0C" w:rsidRDefault="00FF14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26.08.202</w:t>
            </w:r>
            <w:r w:rsidR="00B05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№ 155</w:t>
            </w:r>
          </w:p>
        </w:tc>
      </w:tr>
    </w:tbl>
    <w:p w14:paraId="0835E0CF" w14:textId="77777777" w:rsidR="00DC7F0C" w:rsidRDefault="00DC7F0C" w:rsidP="00DC7F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FE2591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3E046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FCAE7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7C1DA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4C267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2CD26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4FB94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42F42" w14:textId="77777777" w:rsidR="00DC7F0C" w:rsidRDefault="00DC7F0C" w:rsidP="00DC7F0C">
      <w:pPr>
        <w:spacing w:after="0" w:line="360" w:lineRule="auto"/>
        <w:ind w:firstLine="426"/>
        <w:jc w:val="center"/>
        <w:rPr>
          <w:rFonts w:ascii="Times New Roman" w:eastAsia="SchoolBookSanPin" w:hAnsi="Times New Roman" w:cs="Times New Roman"/>
          <w:b/>
          <w:color w:val="231F20"/>
          <w:sz w:val="28"/>
          <w:szCs w:val="24"/>
        </w:rPr>
      </w:pPr>
      <w:r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 xml:space="preserve">  </w:t>
      </w:r>
      <w:r>
        <w:rPr>
          <w:rFonts w:ascii="Times New Roman" w:eastAsia="SchoolBookSanPin" w:hAnsi="Times New Roman" w:cs="Times New Roman"/>
          <w:b/>
          <w:color w:val="231F20"/>
          <w:sz w:val="28"/>
          <w:szCs w:val="24"/>
        </w:rPr>
        <w:t>Программа воспитания</w:t>
      </w:r>
    </w:p>
    <w:p w14:paraId="1085F6A8" w14:textId="17F14DD2" w:rsidR="00DC7F0C" w:rsidRDefault="00DC7F0C" w:rsidP="00DC7F0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SchoolBookSanPin" w:hAnsi="Times New Roman" w:cs="Times New Roman"/>
          <w:b/>
          <w:color w:val="231F20"/>
          <w:sz w:val="28"/>
          <w:szCs w:val="24"/>
        </w:rPr>
        <w:t>среднего общего образования</w:t>
      </w:r>
    </w:p>
    <w:p w14:paraId="7E545249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5B0C3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ACE3B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6796A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C9208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AEB10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89A76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A4595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C3F1F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E4CF8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BB596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2201E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71CED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D9E05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3EB34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2E502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863A1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2F286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EF31F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1AA14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6957D" w14:textId="717E5C7E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0555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661962E" w14:textId="77777777" w:rsidR="00DC7F0C" w:rsidRDefault="00DC7F0C" w:rsidP="00DC7F0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BBF15" w14:textId="255202DD" w:rsidR="0093152A" w:rsidRPr="00DB4507" w:rsidRDefault="0093152A" w:rsidP="0093152A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8E6AA2" w14:textId="77777777" w:rsidR="0093152A" w:rsidRDefault="0093152A" w:rsidP="0093152A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79DB92C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Пояснительная записка</w:t>
      </w:r>
    </w:p>
    <w:p w14:paraId="18D58B2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Рабочая программа воспитания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разработана: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 на основе Федерального закона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 </w:t>
      </w:r>
    </w:p>
    <w:p w14:paraId="53490E0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Минпросвещения Российской Федерации № 992 от 16 ноября 2022 года «Об утвеждении федеральной образовательной программы начального общего образования»;  </w:t>
      </w:r>
    </w:p>
    <w:p w14:paraId="34ACADE3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Минпросвещения Российской Федерации № 993 от 16 ноября 2022 года «Об утвеждении федеральной образовательной программы основного общего образования»; </w:t>
      </w:r>
    </w:p>
    <w:p w14:paraId="5F97BAE6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Минпросвещения Российской Федерации № 1014 от 23 ноября 2022 года «Об утвеждении федеральной образовательной программы среднего общего образования»;</w:t>
      </w:r>
    </w:p>
    <w:p w14:paraId="5AE9F6CC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 </w:t>
      </w:r>
    </w:p>
    <w:p w14:paraId="5CADE9DE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Минпросвещения Российской Федерации № 712 от 11 декабря 2020г. «О внесении изменений в некоторые федеральные государственные образовательные стандарты общего образования по вопросам воспитания обучающихся» </w:t>
      </w:r>
    </w:p>
    <w:p w14:paraId="16F1C9DC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 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54D9B917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3F9E7BBA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14:paraId="3DFD5647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предназначена для планирования и организации системной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воспитательной деятельности с целью достижения обучающимися личностных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результатов образования, определённых ФГОС;</w:t>
      </w:r>
    </w:p>
    <w:p w14:paraId="3AE3B51D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14:paraId="4CA7F2C6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 социальными институтами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воспитания.</w:t>
      </w:r>
    </w:p>
    <w:p w14:paraId="62197C94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Предусматривает приобщение обучающихся к российским традиционным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06CD3421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Предусматривает историческое просвещение, формирование российской культурной и гражданской идентичности обучающихся.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09557ADB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включает три раздела: </w:t>
      </w:r>
      <w:r w:rsidRPr="001B36C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целевой, содержательный, организационный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2F56E51F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Приложение — примерный календарный план воспитательной работы.</w:t>
      </w:r>
    </w:p>
    <w:p w14:paraId="33A0ADA1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631CB63" w14:textId="77777777" w:rsidR="0093152A" w:rsidRPr="005B49D3" w:rsidRDefault="0093152A" w:rsidP="0093152A">
      <w:pPr>
        <w:widowControl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B49D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Раздел I. Целевой</w:t>
      </w:r>
    </w:p>
    <w:p w14:paraId="2F545CE6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527CA56A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14:paraId="12E2C6C0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20EF752A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родителей (законных представителей) несовершеннолетних обучающихся. </w:t>
      </w:r>
    </w:p>
    <w:p w14:paraId="1D6E95B1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36715B14" w14:textId="77777777" w:rsidR="0093152A" w:rsidRPr="00DB4507" w:rsidRDefault="0093152A" w:rsidP="0093152A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35BFD573" w14:textId="77777777" w:rsidR="0093152A" w:rsidRPr="001B36C8" w:rsidRDefault="0093152A" w:rsidP="0093152A">
      <w:pPr>
        <w:widowControl w:val="0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Цели и задачи</w:t>
      </w:r>
    </w:p>
    <w:p w14:paraId="1B6C65AF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цель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2885BA4D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Задачами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в школе являются:</w:t>
      </w:r>
    </w:p>
    <w:p w14:paraId="2D48D9A4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-усвоение ими знаний, норм, духовно-нравственных ценностей, традиций, которые выработало российское общество (социально значимых знаний);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формирование и развитие позитивных личностных отношений к этим нормам, ценностям, традициям (их освоение, принятие); </w:t>
      </w:r>
    </w:p>
    <w:p w14:paraId="5ED22EDC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14:paraId="405C964C" w14:textId="21231132" w:rsidR="0093152A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достижение личностных результатов освоения общеобразовательных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программ в соответствии с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ОО.</w:t>
      </w:r>
    </w:p>
    <w:p w14:paraId="3AFEBC6C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98F5AC4" w14:textId="77777777" w:rsidR="0093152A" w:rsidRPr="001B36C8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1.2. Личностные результаты освоения обучающимися образовательных</w:t>
      </w: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 xml:space="preserve">программ включают: </w:t>
      </w:r>
    </w:p>
    <w:p w14:paraId="6B9A01BE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осознание российской гражданской идентичности; </w:t>
      </w:r>
    </w:p>
    <w:p w14:paraId="0E41CF7C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сформированность ценностей самостоятельности и инициативы; </w:t>
      </w:r>
    </w:p>
    <w:p w14:paraId="0DC18C76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готовность обучающихся к саморазвитию, самостоятельности и личностному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самоопределению; </w:t>
      </w:r>
    </w:p>
    <w:p w14:paraId="5536381F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наличие мотивации к целенаправленной социально значимой деятельности; </w:t>
      </w:r>
    </w:p>
    <w:p w14:paraId="1C13F261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сформированность внутренней позиции личности как особого ценностного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отношения к себе, окружающим людям и жизни в целом. </w:t>
      </w:r>
    </w:p>
    <w:p w14:paraId="4446230B" w14:textId="77777777" w:rsidR="0093152A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1BB327D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158CC8EB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Воспитательная деятельность в образовательной организации планируется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осуществляется на основе аксиологического, антропологического, культурно исторического, 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14:paraId="55049B3D" w14:textId="77777777" w:rsidR="0093152A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2CC45205" w14:textId="77777777" w:rsidR="0093152A" w:rsidRPr="001B36C8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1.3. Направления воспитания</w:t>
      </w:r>
    </w:p>
    <w:p w14:paraId="028B6203" w14:textId="77777777" w:rsidR="0093152A" w:rsidRPr="00DB4507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реализуется в единстве учебной и воспитательной деятельности школы в соответствии с ФГОС по направлениям воспитания: </w:t>
      </w:r>
    </w:p>
    <w:p w14:paraId="383BB88D" w14:textId="77777777" w:rsidR="0093152A" w:rsidRPr="00E552AF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0F13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гражданское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(ведется совместная работа с территориальной избирательной комиссией)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0F13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патриотическое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(проведение 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0F13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духовно-нравственное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на основе духовно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нравственной культуры 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совместная работа с храмом преподобного Сергия Радонежского, Школьным краеведческим музеем, , организуется помощь детям войны и ветеранам педагогического труда, бойцам РФ специальной операции на Украине); </w:t>
      </w:r>
    </w:p>
    <w:p w14:paraId="6623BA30" w14:textId="77777777" w:rsidR="0093152A" w:rsidRPr="00E552AF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эстетическое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 w:rsidRPr="00E552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искусства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(посещение музеев и театров региона, экскурсионные поездки по городам России);</w:t>
      </w:r>
    </w:p>
    <w:p w14:paraId="03AAA06D" w14:textId="77777777" w:rsidR="0093152A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- </w:t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физическое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</w:t>
      </w:r>
      <w:r w:rsidRPr="00E552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ситуациях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(работа Школьного спортивного клуба школы, участие в спортивных соревнованиях района и региона);</w:t>
      </w:r>
    </w:p>
    <w:p w14:paraId="43D93909" w14:textId="77777777" w:rsidR="0093152A" w:rsidRPr="00E552AF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трудовое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воспитание уважения к труду, трудящимся, результатам труда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(организация дежурств в школе, в кабинетах ОО, школьных клумбах и субботники на территории школьного двора); </w:t>
      </w:r>
    </w:p>
    <w:p w14:paraId="7F6DD406" w14:textId="77777777" w:rsidR="0093152A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экологическое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формирование экологической культуры,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</w:t>
      </w:r>
      <w:r w:rsidRPr="00E552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среды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(участие в экологических акциях «Бегите воду», «Эколята», «Бумаге – вторая жизнь и др.);</w:t>
      </w:r>
    </w:p>
    <w:p w14:paraId="336BEE81" w14:textId="77777777" w:rsidR="0093152A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познавательное направление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стремление к познанию себя и других людей, природы и общества, к получению знаний, качественного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9F4C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образования с учётом личностных интересов и потребностей. </w:t>
      </w:r>
      <w:r w:rsidRPr="009F4C56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(участие в научно-практических конференциях онлайн и офлайн, конкурсе чтецов, конкурсах и фестивалях науки и творчества).</w:t>
      </w:r>
    </w:p>
    <w:p w14:paraId="4EA99C4F" w14:textId="77777777" w:rsidR="0093152A" w:rsidRPr="009F4C56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BDE6D8C" w14:textId="02DBF74C" w:rsidR="0093152A" w:rsidRDefault="0093152A" w:rsidP="0093152A">
      <w:pPr>
        <w:widowControl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F4C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1.3 На каждом уровне воспитания выделяются свои целевые приоритеты</w:t>
      </w:r>
    </w:p>
    <w:p w14:paraId="7F1D6E72" w14:textId="77777777" w:rsidR="0093152A" w:rsidRPr="0093152A" w:rsidRDefault="0093152A" w:rsidP="0093152A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</w:p>
    <w:p w14:paraId="705C4EAC" w14:textId="77777777" w:rsidR="0093152A" w:rsidRPr="0093152A" w:rsidRDefault="0093152A" w:rsidP="009315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152A">
        <w:rPr>
          <w:rFonts w:ascii="Times New Roman" w:hAnsi="Times New Roman" w:cs="Times New Roman"/>
          <w:b/>
          <w:bCs/>
          <w:sz w:val="24"/>
          <w:szCs w:val="24"/>
        </w:rPr>
        <w:t>Целевые ориентиры результатов воспитания на уровне среднего общего образования</w:t>
      </w: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93152A" w:rsidRPr="0093152A" w14:paraId="49BBDD2B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1CFD" w14:textId="77777777" w:rsidR="0093152A" w:rsidRPr="0093152A" w:rsidRDefault="0093152A" w:rsidP="00C63F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93152A" w:rsidRPr="0093152A" w14:paraId="466DF5BD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8A7F" w14:textId="77777777" w:rsidR="0093152A" w:rsidRPr="0093152A" w:rsidRDefault="0093152A" w:rsidP="00C63F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93152A" w:rsidRPr="0093152A" w14:paraId="5C68A6EF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3811" w14:textId="638BCF22" w:rsidR="0093152A" w:rsidRPr="0093152A" w:rsidRDefault="0093152A" w:rsidP="009315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нающий и любящий свою малую родину, свой край, имеющий представление о Родине - России, ее территории, расположении; сознающий принадлежность к своему народу и к общности граждан России, проявляющий уважение к своему и другим народам; понимающий свою сопричастность к прошлому, настоящему и будущему родного края, своей Родины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России, Российского государства;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защитников Отечества, проявляющий к ним уважение; имеющий первоначальные представления о правах и ответственности человека в обществе, гражданских правах и обязанностях; 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3152A" w:rsidRPr="0093152A" w14:paraId="649F4BB0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18F5" w14:textId="77777777" w:rsidR="0093152A" w:rsidRPr="0093152A" w:rsidRDefault="0093152A" w:rsidP="00C63F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93152A" w:rsidRPr="0093152A" w14:paraId="5F47EE50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933A" w14:textId="703B75BD" w:rsidR="0093152A" w:rsidRPr="0093152A" w:rsidRDefault="0093152A" w:rsidP="009315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важающий духовно-нравственную культуру своей семьи, своего народа, семейные ценности с учетом национальной, религиозной принадлежности; сознающий ценность каждой человеческой жизни, признающий индивидуальность и достоинство каждого человека; доброжелательный, проявляющий сопереживание, готовность оказывать помощь, выражающий неприятие поведения, причиняющего физический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моральный вред другим людям, уважающий старших; Умеющий оценивать поступки с позиции их соответствия нравственным нормам, осознающий ответственность за свои поступки.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3152A" w:rsidRPr="0093152A" w14:paraId="1F8DA711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4F86" w14:textId="77777777" w:rsidR="0093152A" w:rsidRPr="0093152A" w:rsidRDefault="0093152A" w:rsidP="00C63F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93152A" w:rsidRPr="0093152A" w14:paraId="27DD2B36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F36C" w14:textId="65E06B7B" w:rsidR="0093152A" w:rsidRPr="0093152A" w:rsidRDefault="0093152A" w:rsidP="009315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пособный воспринимать и чувствовать прекрасное в быту, природе, искусстве, творчестве людей; проявляющий интерес и уважение к отечественной и мировой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br/>
              <w:t>художественной культуре; проявляющий стремление к самовыражению в разных видах художественной деятельности, искусстве.</w:t>
            </w:r>
          </w:p>
        </w:tc>
      </w:tr>
      <w:tr w:rsidR="0093152A" w:rsidRPr="0093152A" w14:paraId="348FF096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7A33" w14:textId="77777777" w:rsidR="0093152A" w:rsidRPr="0093152A" w:rsidRDefault="0093152A" w:rsidP="00C63F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воспитание</w:t>
            </w:r>
          </w:p>
        </w:tc>
      </w:tr>
      <w:tr w:rsidR="0093152A" w:rsidRPr="0093152A" w14:paraId="4DFF4989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804A" w14:textId="204EF894" w:rsidR="0093152A" w:rsidRPr="0093152A" w:rsidRDefault="0093152A" w:rsidP="009315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ормирование культуры здоровья и эмоционального благополучия: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 владеющий основными навыками личной и общественной гигиены, безопасного поведения в быту, природе, обществе;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br/>
              <w:t>ориентированный на физическое развитие с учетом возможностей здоровья, занятия физкультурой и спортом; 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93152A" w:rsidRPr="0093152A" w14:paraId="16C94E50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DE84" w14:textId="77777777" w:rsidR="0093152A" w:rsidRPr="0093152A" w:rsidRDefault="0093152A" w:rsidP="00C63F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</w:tr>
      <w:tr w:rsidR="0093152A" w:rsidRPr="0093152A" w14:paraId="5541C6BF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1D2B" w14:textId="4F2C0030" w:rsidR="0093152A" w:rsidRPr="0093152A" w:rsidRDefault="0093152A" w:rsidP="009315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ознающий ценность труда в жизни человека, семьи, общества; проявляющий уважение к труду, людям труда, бережное отношение к результатам труда, ответственное потребление; проявляющий интерес к разным профессиям;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3152A" w:rsidRPr="0093152A" w14:paraId="5E13C988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7C34" w14:textId="77777777" w:rsidR="0093152A" w:rsidRPr="0093152A" w:rsidRDefault="0093152A" w:rsidP="00C63F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93152A" w:rsidRPr="0093152A" w14:paraId="54544882" w14:textId="77777777" w:rsidTr="00C63F7B">
        <w:trPr>
          <w:trHeight w:val="105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3CCD" w14:textId="1395918D" w:rsidR="0093152A" w:rsidRPr="0093152A" w:rsidRDefault="0093152A" w:rsidP="009315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онимающий ценность природы, зависимость жизни людей от природы, влияние людей на природу, окружающую среду; проявляющий любовь и бережное отношение к природе, неприятие действий, приносящих вред природе, особенно живым существам; выражающий готовность в своей деятельности придерживаться экологических норм.</w:t>
            </w:r>
          </w:p>
        </w:tc>
      </w:tr>
      <w:tr w:rsidR="0093152A" w:rsidRPr="0093152A" w14:paraId="69594B80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7A5E" w14:textId="77777777" w:rsidR="0093152A" w:rsidRPr="0093152A" w:rsidRDefault="0093152A" w:rsidP="00C63F7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воспитание</w:t>
            </w:r>
          </w:p>
        </w:tc>
      </w:tr>
      <w:tr w:rsidR="0093152A" w:rsidRPr="0093152A" w14:paraId="5452ADA2" w14:textId="77777777" w:rsidTr="00C63F7B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6829" w14:textId="774E82BB" w:rsidR="0093152A" w:rsidRPr="0093152A" w:rsidRDefault="0093152A" w:rsidP="009315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152A">
              <w:rPr>
                <w:rFonts w:ascii="Times New Roman" w:hAnsi="Times New Roman" w:cs="Times New Roman"/>
                <w:sz w:val="24"/>
                <w:szCs w:val="24"/>
              </w:rPr>
              <w:t>ыражающий познавательные интересы, активность, любознательность и самостоятельность в познании, интерес и уважение к научным знаниям, науке;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 имеющий. первоначальные навыки наблюдений, систематизации и осмысления опыта в естественно-научной и гуманитарной областях знания.</w:t>
            </w:r>
          </w:p>
        </w:tc>
      </w:tr>
    </w:tbl>
    <w:p w14:paraId="675785EC" w14:textId="77777777" w:rsidR="0093152A" w:rsidRPr="00DB4507" w:rsidRDefault="0093152A" w:rsidP="0093152A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3B9A2E0" w14:textId="77777777" w:rsidR="0093152A" w:rsidRDefault="0093152A" w:rsidP="0093152A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Раздел II. Содержательный</w:t>
      </w:r>
    </w:p>
    <w:p w14:paraId="23AA33AF" w14:textId="77777777" w:rsidR="0093152A" w:rsidRPr="009F4C56" w:rsidRDefault="0093152A" w:rsidP="0093152A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9F4C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2.1. Уклад школы</w:t>
      </w:r>
    </w:p>
    <w:p w14:paraId="538D7EE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764AB5A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Полное наименование: Муниципальное 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бюджетное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общеобразовательное учреждение «Средняя общеобразовательная школа» с. Сергеевка Партизанского 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округа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Сокращенное наименование: 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 Сергеевка.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 нахождения образовательной организации: 692977, Российская Федерация, Приморский край, Партизанский район, с. Сергеевка, пер. Школьный, 4 Контактный телефон: </w:t>
      </w:r>
      <w:hyperlink r:id="rId5" w:history="1">
        <w:r w:rsidRPr="00DB45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+7 (42365) 27-2-11</w:t>
        </w:r>
      </w:hyperlink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Адрес электронной почты: </w:t>
      </w:r>
      <w:hyperlink r:id="rId6" w:history="1">
        <w:r w:rsidRPr="00DB45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sergeevka@list.ru</w:t>
        </w:r>
      </w:hyperlink>
    </w:p>
    <w:p w14:paraId="2B273E3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Учреждение в своей деятельности руководствуется Конституцией Российской Федерации, общепризнанными принципами и нормами международного права. Учреждение осуществляет свою деятельность в соответствии с Федеральным законом от 29.12.2012 № 273-ФЗ "Об образовании в Российской Федерации", Федеральным законом от 12.01.1996 № 7-ФЗ "О некоммерческих организациях", другими федеральными законами и нормативными правовыми актами РФ, законами и иными правовыми актами Приморского края, нормативными актами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Муниципального образования Партизанского района, локальными нормативными актами Учреждения.</w:t>
      </w:r>
    </w:p>
    <w:p w14:paraId="1B8B156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Учреждение проходит лицензирование и государственную аккредитацию в порядке, установленном федеральным законодательством.</w:t>
      </w:r>
    </w:p>
    <w:p w14:paraId="41C1048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Учреждении не допускается создание и деятельность политических партий, религиозных организаций (объединений). Принуждение обучающихся, воспитанников к вступлению в общественные объединения, в т. ч. в политические партии, а также принудительное привлечение их к деятельности этих объединений, участию в агитационных кампаниях и политических акциях не допускается.</w:t>
      </w:r>
    </w:p>
    <w:p w14:paraId="24D8AA4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Учреждение размещает на официальном сайте в информационно-телекоммуникационной сети "Интернет" информацию в соответствии с перечнем сведений, установленных федеральным законодательством, и обеспечивает ее обновление. </w:t>
      </w:r>
    </w:p>
    <w:p w14:paraId="2708645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p w14:paraId="07FD561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школе функционируют Совет обучающихся школы, первичное отделение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движение волонтеров. Работает школьный краеведческий музей.</w:t>
      </w:r>
    </w:p>
    <w:p w14:paraId="1CDB671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основывается на следующих принципах взаимодействия педагогов и школьников:</w:t>
      </w:r>
    </w:p>
    <w:p w14:paraId="280F084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63BCFEE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-ориентир на создание психологически комфортной среды для каждого ребенка и взрослого; 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648BDAD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-организация основных совместных дел школьников и педагогов как предмета совместной заботы и взрослых, и детей;</w:t>
      </w:r>
    </w:p>
    <w:p w14:paraId="6456DAF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-системность, целесообразность и не шаблонность воспитания как условия его эффективности.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Основными традициями воспитания в образовательной организации являются следующие:</w:t>
      </w:r>
    </w:p>
    <w:p w14:paraId="731B41C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-ключевые общешкольные дела;</w:t>
      </w:r>
    </w:p>
    <w:p w14:paraId="77B70F0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14:paraId="44C9B34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08EE816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40E64BF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-явление ключевой фигурой воспитания в школе классного руководителя, реализующего по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отношению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 детям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защитную,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личностно развивающую, организационную, посредническую функции.</w:t>
      </w:r>
    </w:p>
    <w:p w14:paraId="5DFE1C6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Воспитывающая среда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– это особая форма организации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образовательного процесса, реализующего цель и задачи воспитания, совокупность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окружающих ребенка обстоятельств, социально ценностных, влияющих на его личностное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развитие и содействующих его вхождению в современную культуру. Она включает:</w:t>
      </w:r>
    </w:p>
    <w:p w14:paraId="7893653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-предметно-пространственное окружение</w:t>
      </w:r>
    </w:p>
    <w:p w14:paraId="499DEC3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-поведенческое</w:t>
      </w:r>
    </w:p>
    <w:p w14:paraId="4A7C6EC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-событийное</w:t>
      </w:r>
    </w:p>
    <w:p w14:paraId="22B2658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-информационное культурное.</w:t>
      </w:r>
    </w:p>
    <w:p w14:paraId="30ED4CA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Основными характеристиками воспитывающей среды являются ее насыщенность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структурированность.</w:t>
      </w:r>
    </w:p>
    <w:p w14:paraId="1AA2520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 взаимодействия всех участников образовательного процесса и совместной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жизнедеятельности взрослых и детей направлен на укрепление общешкольного коллектива,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органов детского самоуправления ученического актива, укрепления и пропаганды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общешкольных традиций и реализуется в традиционных формах работы и мероприятиях: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«День Знаний», «День здоровья», «День учителя», «Посвящение в первоклассники»,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«Посвящение в пятиклассники», «Новогодние праздники», «Вахта Памяти», «День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самоуправления», «Выборы президента ученического самоуправления», «Прощание с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Азбукой», «Посвящение первоклассников в пешеходы», «Праздник 8 Марта», «Смотр строя и песни», «День защитника Отечества», «Конкурсы чтецов», «Кросс, посвященный Великой Победе», «День Победы», экологические акции и субботники («Сады Победы»,   «Каждой пичужке кормушка», «Покормите птиц зимой»), мероприятия, посвященные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Дню края, спортивные мероприятия, праздник Последнего звонка, проведение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Уроков мужества, Уроков памяти, Уроков здоровья, тематических единых классных часов,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Недели профориентации, работа обучающихся в «Совете старшеклассников», работа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школьных отрядов: ШСК, экологический отряд «Зелены патруль», пожарный отряда, отряда ЮИД «Светофор», юнармейского отряда «Подвиг», работа социально-психологической службы, профилактические мероприятия, библиотечные уроки, музейные уроки, участие в проектах и Днях единых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Движения Первых, Орлят России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участие в профилактических акциях. Обучающиеся участвуют в трудовых делах школы и класса, в совместных общественно значимых делах школы, что способствует развитию общественной активности, формированию нравственного идеала, гражданского отношения к Отечеству, воспитанию нравственного потенциала, сознательного отношения к труду. </w:t>
      </w:r>
    </w:p>
    <w:p w14:paraId="6031823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уделяется большое внимание обустройству помещений, классных комнат, учебных кабинетов, школьного двора, спортплощадок и так далее. Все это создает психологический фон, на котором разворачиваются взаимоотношения всех, кто находится в здании школы.</w:t>
      </w:r>
    </w:p>
    <w:p w14:paraId="665DC0F0" w14:textId="77777777" w:rsidR="0093152A" w:rsidRPr="003F2355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Поведенческая среда школы это единая карта поведения, свойственного школьнику в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нашей школе, за счет доминирования тех или иных поведенческих форм: установившиеся в школе интонации в обращении, мимика и жесты при беседе, позы при диалоге, характер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совместной деятельности детей и педагогов, отдельные поступки школьников, протекающие конфликты и их разрешение, а также время от времени возникающие сложные ситуации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этического порядка.</w:t>
      </w:r>
    </w:p>
    <w:p w14:paraId="35BF972C" w14:textId="77777777" w:rsidR="0093152A" w:rsidRPr="003F2355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Событийное окружение — это совокупность событий, попадающих в поле восприятия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воспитанника, служащих предметом оценки, поводом к раздумью и основанием для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жизненных выводов: если ребенок видит отношения там, где на поверхности лежат случай,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действия, обстоятельство, то данное событие становится фактором его личностного развития, потому что событие стало для него важным, так как он сопереживал случившемуся.</w:t>
      </w:r>
    </w:p>
    <w:p w14:paraId="1217409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Информационное окружение: укомплектованная библиотека и читальный зал при ней;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все дети имеют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учебники; педагоги (в союзе с родителями) делают все возможное, чтобы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приобщить детей к домашнему чтению; постепенно приучают их слушать публичные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выступления, приглашая гостя в школу или проводя традиционные публичные лекции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школе, проводятся конкурсы, смотры познавательных сил, введены регулярные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реферативные выступления школьников и конференции для старшеклассников.</w:t>
      </w:r>
    </w:p>
    <w:p w14:paraId="21168168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76F395C" w14:textId="77777777" w:rsidR="0093152A" w:rsidRPr="003F2355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2.2. Виды, формы и содержание воспитательной деятельности</w:t>
      </w:r>
    </w:p>
    <w:p w14:paraId="00F882A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Виды, формы и содержание воспитательной деятельности в этом разделе представляются по модулям. Модуль — часть рабочей программы воспитания, в которой описываются виды, формы и содержание воспитательной работы в течение учебного гада в рамках определённого направления деятельности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58B9CAE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Каждый из модулей обладает воспитательным потенциалом с особыми условиями, средствами, возможностями воспитания. В рабочей программе воспитания соединены основные (инвариантных) модули и дополнительные (вариативные) модули, отражающие специфику воспитательной деятельности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6AA94E77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7C341507" w14:textId="77777777" w:rsidR="0093152A" w:rsidRPr="003F2355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Урочная деятельность</w:t>
      </w:r>
    </w:p>
    <w:p w14:paraId="751799A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педагогами школы воспитательного потенциала урочной деятельности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предполагает следующее:</w:t>
      </w:r>
    </w:p>
    <w:p w14:paraId="256EECC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максимальное использование воспитательных возможностей содержания учебных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14:paraId="2B7F001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включение учителями в рабочие программы по учебным предметам, курсам,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модулям целевых ориентиров результатов воспитания, их учёт в определении воспитательных задач уроков, занятий; </w:t>
      </w:r>
    </w:p>
    <w:p w14:paraId="42332BC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включение учителями в рабочие программы учебных предметов, курсов, модулей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тематики в соответствии с календарным планом воспитательной работы; </w:t>
      </w:r>
    </w:p>
    <w:p w14:paraId="402243D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выбор методов, методик, технологий, оказывающих воспитательное воздействие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учебной деятельности; </w:t>
      </w:r>
    </w:p>
    <w:p w14:paraId="7D912F7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внимания обучающихся к ценностному аспекту изучаемых на уроках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лицам;</w:t>
      </w:r>
    </w:p>
    <w:p w14:paraId="45D720C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применение интерактивных форм учебной работы — интеллектуальных,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стимулирующих познавательную мотивацию, игровых методик, дискуссий, дающих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возможность приобрести опыт ведения конструктивного диалога; групповой работы,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которая учит строить отношения и действовать в команде, способствует развитию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критического мышления; </w:t>
      </w:r>
    </w:p>
    <w:p w14:paraId="69115AD1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побуждение обучающихся соблюдать нормы поведения, правила общения со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сверстниками и педагогами, соответствующие укладу общеобразовательной организации,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установление и поддержку доброжелательной атмосферы;</w:t>
      </w:r>
    </w:p>
    <w:p w14:paraId="59D5ECA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организацию шефства мотивированных и эрудированных обучающихся над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неуспевающими одноклассниками, в том числе с особыми образовательными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потребностями, дающего обучающимся социально значимый опыт сотрудничества и взаимной помощи;</w:t>
      </w:r>
    </w:p>
    <w:p w14:paraId="7EE5802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инициирование и поддержку исследовательской деятельности обучающихся,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планирование и выполнение индивидуальных и групповых проектов воспитательной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направленности.</w:t>
      </w:r>
    </w:p>
    <w:p w14:paraId="4571B002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357A08C8" w14:textId="77777777" w:rsidR="0093152A" w:rsidRPr="003F2355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Классное руководство</w:t>
      </w:r>
    </w:p>
    <w:p w14:paraId="25AFA22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 предусматривает:</w:t>
      </w:r>
    </w:p>
    <w:p w14:paraId="5DEC35D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планирование и проведение классных часов целевой воспитательной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тематической направленности;</w:t>
      </w:r>
    </w:p>
    <w:p w14:paraId="49DA4F1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инициирование и поддержку классными руководителями участия классов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общешкольных делах, мероприятиях, оказание необходимой помощи обучающимся в их подготовке, проведении и анализе;</w:t>
      </w:r>
    </w:p>
    <w:p w14:paraId="571A462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создание благоприятных психолого-педагогических условий в классе путем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гуманизации межличностных отношений, формирования навыков общения обучающихся,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детско-взрослого общения, основанного на принципах взаимного уважения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взаимопомощи, ответственности, коллективизма и социальной солидарности,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недопустимости любых форм и видов травли, насилия, проявления жестокости;</w:t>
      </w:r>
    </w:p>
    <w:p w14:paraId="26033E7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интересных и полезных для личностного развития обучающихся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совместных дел, позволяющих вовлекать в них обучающихся с разными потребностями,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способностями, давать возможности для самореализации, устанавливать и укреплять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доверительные отношения, стать для них значимым взрослым, задающим образцы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поведения;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- формирование внутренней позиции личности обучающегося по отношению к негативным явлениям окружающей социальной действительности, в частности, по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отношению к кибербуллингу, деструктивным сетевым сообществам, употреблению различных веществ, способных нанести вред здоровью человека; культу насилия, жестокости и агрессии;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бесцениванию жизни человека и др.; </w:t>
      </w:r>
    </w:p>
    <w:p w14:paraId="657FEFFC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 </w:t>
      </w:r>
    </w:p>
    <w:p w14:paraId="78267C7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формирование способности обучающихся реализовать свой потенциал в условиях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 </w:t>
      </w:r>
    </w:p>
    <w:p w14:paraId="778122D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14:paraId="30217A1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выработку совместно с обучающимися правил поведения класса, участие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выработке таких правил поведения в общеобразовательной организации;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14:paraId="0F551621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индивидуальную работу с обучающимися класса по ведению личных портфолио,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 которых они фиксируют свои учебные, творческие, спортивные, личностные достижения;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регулярные консультации с учителями-предметниками, направленные на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формирование единства требований по вопросам воспитания и обучения, предупреждение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и/или разрешение конфликтов между учителями и обучающимися; </w:t>
      </w:r>
    </w:p>
    <w:p w14:paraId="4E3EA0B1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проведение мини-педсоветов для решения конкретных проблем класса,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интеграции воспитательных влияний педагогов на обучающихся, привлечение учителей предметников к участию в классных делах, дающих им возможность лучше узнавать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понимать обучающихся, общаясь и наблюдая их во внеучебной обстановке, участвовать в родительских собраниях класса; </w:t>
      </w:r>
    </w:p>
    <w:p w14:paraId="53A782B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организацию и проведение регулярных родительских собраний, информирование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родителей об успехах и проблемах обучающихся, их положении в классе, жизни класса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целом, помощь родителям и иным членам семьи в отношениях с учителями, администрацией; </w:t>
      </w:r>
    </w:p>
    <w:p w14:paraId="5C4D725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и организацию работы родительского комитета класса, участвующего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решении вопросов воспитания и обучения в классе, общеобразовательной организации;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родителей (законных представителей), членов семей обучающихся к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организации и проведению воспитательных дел, мероприятий в классе и общеобразовательной организации; </w:t>
      </w:r>
    </w:p>
    <w:p w14:paraId="2228CD6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проведение в классе праздников, конкурсов, соревнований и т. п.</w:t>
      </w:r>
    </w:p>
    <w:p w14:paraId="125D8333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287F02A3" w14:textId="77777777" w:rsidR="0093152A" w:rsidRPr="003F2355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Основные школьные дела</w:t>
      </w:r>
    </w:p>
    <w:p w14:paraId="2B94E92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Традиционные общешкольные дела, в которых принимают участие большая часть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школьников.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0AC1510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основных школьных дел предусматривает:</w:t>
      </w:r>
    </w:p>
    <w:p w14:paraId="354DC3B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общешкольные праздники, ежегодные творческие (театрализованные,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музыкальные, литературные и т. п.) мероприятия, связанные с общероссийскими,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региональными праздниками, памятными датами, в которых участвуют все классы: «День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знаний», школьная спартакиада, День Учителя, Золотая осень, День Народного единства,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День толерантности, День матери, День героев Отечества, Новый год,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Патриотический месячник, 8 марта, День космонавтики, Битва хоров, День Победы, Последний звонок; </w:t>
      </w:r>
    </w:p>
    <w:p w14:paraId="035B403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участие во всероссийских акциях, посвящённых значимым событиям в России,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мире; </w:t>
      </w:r>
    </w:p>
    <w:p w14:paraId="5EBA6E6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торжественные мероприятия, связанные с завершением образования, переходом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на следующий уровень образования, символизирующие приобретение новых социальных статусов в общеобразовательной организации, обществе; </w:t>
      </w:r>
    </w:p>
    <w:p w14:paraId="312AD7D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церемонии награждения (по итогам учебного периода, года) обучающихся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53A6115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 </w:t>
      </w:r>
    </w:p>
    <w:p w14:paraId="24F41B1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</w:t>
      </w:r>
    </w:p>
    <w:p w14:paraId="43BFE4B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вовлечение по возможности каждого обучающегося в школьные дела в разных 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14:paraId="33B65CD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наблюдение за поведением обучающихся в ситуациях подготовки, проведения,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анализа основных школьных дел, мероприятий, их отношениями с обучающимися разных возрастов, с педагогами и другими взрослыми. </w:t>
      </w:r>
    </w:p>
    <w:p w14:paraId="76151A9E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22AB102B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Внеурочная деятельность</w:t>
      </w:r>
    </w:p>
    <w:p w14:paraId="1798035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на занятиях школьных курсов внеурочной деятельности осуществляется по направлениям по ФГОС, преимущественно через:</w:t>
      </w:r>
    </w:p>
    <w:p w14:paraId="3DC4B92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3F0109B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14:paraId="25DF139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-создание в детских объединениях традиций, задающих их членам определенные социально значимые формы поведения; </w:t>
      </w:r>
    </w:p>
    <w:p w14:paraId="7A004F3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поддержку в детских объединениях школьников с ярко выраженной лидерской позицией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и установкой на сохранение и поддержание накопленных социально значимых традиций; </w:t>
      </w:r>
    </w:p>
    <w:p w14:paraId="78EBE15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-поощрение педагогами детских инициатив и детского самоуправления.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0C31E50A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712C56EB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Внешкольные мероприятия</w:t>
      </w:r>
    </w:p>
    <w:p w14:paraId="4D0F6E9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Реализация воспитательного потенциала внешкольных мероприятий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предусматривает:</w:t>
      </w:r>
    </w:p>
    <w:p w14:paraId="6413064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- общие внешкольные мероприятия, в том числе организуемые совместно с социальными партнёрами общеобразовательной организации; </w:t>
      </w:r>
    </w:p>
    <w:p w14:paraId="48E3AC3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внешкольные тематические мероприятия воспитательной направленности,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организуемые педагогами по изучаемым в общеобразовательной организации учебным предметам, курсам, модулям; </w:t>
      </w:r>
    </w:p>
    <w:p w14:paraId="6152106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14:paraId="244BD3C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литературные, экологические, туристические походы, экскурсии, организуемые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0C09228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выездные события, включающие в себя комплекс коллективных творческих дел,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процессе которых складывается детско-взрослая общность, характеризующаяся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доверительными взаимоотношениями, ответственным отношением к делу, атмосферой эмоционально-психологического комфорта; </w:t>
      </w:r>
    </w:p>
    <w:p w14:paraId="557EAB0C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социальные проекты – ежегодные совместно разрабатываемые и реализуемые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окружающего школу социума. Например, патриотическая акция «Бессмертный полк»,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«Аллея славы», «Чистый берег»; </w:t>
      </w:r>
    </w:p>
    <w:p w14:paraId="7774DDEC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участие во всероссийских акциях, посвященных значимым отечественным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международным событиям.</w:t>
      </w:r>
    </w:p>
    <w:p w14:paraId="59729C85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CEB88D7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Организация предметно-пространственной среды</w:t>
      </w:r>
    </w:p>
    <w:p w14:paraId="12ED508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предметно-пространственной среды предусматривает:</w:t>
      </w:r>
    </w:p>
    <w:p w14:paraId="3536721B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оформление внешнего вида, фасада, холла при входе, здания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государственной символикой Российской Федерации, субъекта Российской Федерации, муниципального образования (флаг, герб);</w:t>
      </w:r>
    </w:p>
    <w:p w14:paraId="04C43859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изображения символики Российского государства в разные периоды его тысячелетней истории, исторической символики регионов на стендах с исторической информацией гражданско-патриотической направленности;</w:t>
      </w:r>
    </w:p>
    <w:p w14:paraId="76B26D32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14:paraId="36140037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38590AEF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портреты выдающихся государственных деятелей России в прошлом, деятелей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культуры, науки, производства, искусства, военных, героев и защитников Отечества;</w:t>
      </w:r>
    </w:p>
    <w:p w14:paraId="4B053B34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«места новостей» —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п.;</w:t>
      </w:r>
    </w:p>
    <w:p w14:paraId="22BD2591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фотоотчётов об интересных событиях в общеобразовательной организации;</w:t>
      </w:r>
    </w:p>
    <w:p w14:paraId="4D56DFD3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благоустройство, озеленение территории при общеобразовательной организации, спортивных и игровых площадок, доступных и безопасных оздоровительно-рекреационных зон, свободное, игровое пространство общеобразовательной организации, зоны активного и тихого отдыха;</w:t>
      </w:r>
    </w:p>
    <w:p w14:paraId="18D58BAE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535C4683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благоустройство закреплённых за классом аудиторий классными руководителями вместе с обучающимися;</w:t>
      </w:r>
    </w:p>
    <w:p w14:paraId="1609E131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событийный дизайн — оформление пространства проведения событий праздников, церемоний, торжественных линеек, творческих вечеров;</w:t>
      </w:r>
    </w:p>
    <w:p w14:paraId="1410C0DD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совместные с обучающимися разработку, создание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14:paraId="61C38A44" w14:textId="77777777" w:rsidR="0093152A" w:rsidRPr="00DB4507" w:rsidRDefault="0093152A" w:rsidP="0093152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акцентирование внимания обучающихся на важных для воспитания ценностях, правилах, традициях, укладе общеобразовательной организации, актуальных вопросах безопасности, профилактики (стенды, плакаты, инсталляции и др.).</w:t>
      </w:r>
    </w:p>
    <w:p w14:paraId="259C447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76FA98E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организацию и проведение церемоний поднятия (спуска) государственного флага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Российской Федерации;</w:t>
      </w:r>
    </w:p>
    <w:p w14:paraId="06C91823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6BAFA2FF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Взаимодействие с родителями (законными представителями)</w:t>
      </w:r>
    </w:p>
    <w:p w14:paraId="4C0CF7E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288EA4FF" w14:textId="77777777" w:rsidR="0093152A" w:rsidRPr="00DB4507" w:rsidRDefault="0093152A" w:rsidP="0093152A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и деятельность в школе,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Сергеевка;</w:t>
      </w:r>
    </w:p>
    <w:p w14:paraId="035C82D6" w14:textId="77777777" w:rsidR="0093152A" w:rsidRPr="00DB4507" w:rsidRDefault="0093152A" w:rsidP="0093152A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Сергеевка, условий обучения и воспитания;</w:t>
      </w:r>
    </w:p>
    <w:p w14:paraId="0F140810" w14:textId="77777777" w:rsidR="0093152A" w:rsidRPr="00DB4507" w:rsidRDefault="0093152A" w:rsidP="0093152A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родительские дни, в которые родители (законные представители) могут посещать уроки и внеурочные занятия;</w:t>
      </w:r>
    </w:p>
    <w:p w14:paraId="0E8609C2" w14:textId="77777777" w:rsidR="0093152A" w:rsidRPr="00DB4507" w:rsidRDefault="0093152A" w:rsidP="0093152A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актуальных вопросов воспитания, круглые столы с приглашением специалистов;</w:t>
      </w:r>
    </w:p>
    <w:p w14:paraId="473116F1" w14:textId="77777777" w:rsidR="0093152A" w:rsidRPr="00DB4507" w:rsidRDefault="0093152A" w:rsidP="0093152A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4149EF9F" w14:textId="77777777" w:rsidR="0093152A" w:rsidRPr="00DB4507" w:rsidRDefault="0093152A" w:rsidP="0093152A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4C7A78F5" w14:textId="77777777" w:rsidR="0093152A" w:rsidRPr="00DB4507" w:rsidRDefault="0093152A" w:rsidP="0093152A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представителей);</w:t>
      </w:r>
    </w:p>
    <w:p w14:paraId="117F32D0" w14:textId="77777777" w:rsidR="0093152A" w:rsidRPr="00DB4507" w:rsidRDefault="0093152A" w:rsidP="0093152A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7CD06F0" w14:textId="77777777" w:rsidR="0093152A" w:rsidRPr="00DB4507" w:rsidRDefault="0093152A" w:rsidP="0093152A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6F9019EC" w14:textId="77777777" w:rsidR="0093152A" w:rsidRPr="00DB4507" w:rsidRDefault="0093152A" w:rsidP="0093152A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063F72CA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Самоуправление</w:t>
      </w:r>
    </w:p>
    <w:p w14:paraId="4B237331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Поддержка детского самоуправления в школе помогает педагогам воспитывать в детях инициативность,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самостоятельность,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2A07076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воспитательного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потенциала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ученического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самоуправления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коле предусматривает:</w:t>
      </w:r>
    </w:p>
    <w:p w14:paraId="6AB3C3C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-организацию и деятельность органов ученического самоуправления (совет обучающихся школы, классов), избранных обучающимися;</w:t>
      </w:r>
    </w:p>
    <w:p w14:paraId="0D6A561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-представление органами ученического самоуправления интересов обучающихся в процессе управления школы;</w:t>
      </w:r>
    </w:p>
    <w:p w14:paraId="4375EEC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-защиту органами ученического самоуправления законных интересов и прав обучающихся; </w:t>
      </w:r>
    </w:p>
    <w:p w14:paraId="1E55044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-участие представителей органов ученического самоуправления в разработке, обсуждении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14:paraId="3E92116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Высший орган ученического самоуправления - общее ученическое собрание. Собрание избирает Совет обучающихся школы.</w:t>
      </w:r>
    </w:p>
    <w:p w14:paraId="04B26EB1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Совет обучающихся школы избираются обучающиеся, достигшие 14 лет, наиболее активные, пользующиеся авторитетом среди учащихся. Из числа членов Совета избираются председатель, руководители отделов знаний, труда, спорта, информации, культуры.</w:t>
      </w:r>
    </w:p>
    <w:p w14:paraId="4C4D40B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Классное ученическое собрание – высший орган самоуправления класса. Актив класса избирается на один год, создает свои органы, одноименные с общешкольными.</w:t>
      </w:r>
    </w:p>
    <w:p w14:paraId="4AB859B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Детское самоуправление в школе осуществляется </w:t>
      </w:r>
    </w:p>
    <w:p w14:paraId="1D57766A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 уровне школы:</w:t>
      </w:r>
    </w:p>
    <w:p w14:paraId="3F66705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выборного Совета обучающихся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57EF828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работу школьного медиа-центра (отдел информации),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который занимается популяризацией и информационной поддержкой общешкольных ключевых дел в социальных сетях;</w:t>
      </w:r>
    </w:p>
    <w:p w14:paraId="1A70651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64E30596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 уровне классов:</w:t>
      </w:r>
    </w:p>
    <w:p w14:paraId="745A2A5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14:paraId="421796E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выборных органов самоуправления, отвечающих за различные направления работы класса;</w:t>
      </w:r>
    </w:p>
    <w:p w14:paraId="1E04545D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 индивидуальном уровне:</w:t>
      </w:r>
    </w:p>
    <w:p w14:paraId="27253BB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вовлечение школьников в планирование, организацию, проведение и анализ общешкольных и внутри классных дел; через реализацию функций школьниками, отвечающими за различные направления работы классе</w:t>
      </w:r>
    </w:p>
    <w:p w14:paraId="5A70C3B4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Профилактика и безопасность</w:t>
      </w:r>
    </w:p>
    <w:p w14:paraId="3310C3A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</w:t>
      </w:r>
    </w:p>
    <w:p w14:paraId="252DDF4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BDAFD21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4B2DDB7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14:paraId="394A380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6F545AC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дорожного движения, противопожарной безопасности, антитеррористической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 антиэкстремистской безопасности, гражданской обороне и т. д.);</w:t>
      </w:r>
    </w:p>
    <w:p w14:paraId="122B764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превентивной работы с обучающимися со сценариями социально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одобряемого поведения, по развитию навыков саморефлексии самоконтроля, устойчивости к негативным воздействиям, групповому давлению;</w:t>
      </w:r>
    </w:p>
    <w:p w14:paraId="2864A67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3852A03C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14:paraId="54D9ED7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профилактику расширения групп, семей обучающихся, требующих специальной психолого- 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47770B7A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Социальное партнёрство</w:t>
      </w:r>
    </w:p>
    <w:p w14:paraId="3D0011B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социального партнёрства предусматривает:</w:t>
      </w:r>
    </w:p>
    <w:p w14:paraId="46B4CE3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2157A59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3A785FA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36F9922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14:paraId="1F68ED3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1761F56F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Профориентация</w:t>
      </w:r>
    </w:p>
    <w:p w14:paraId="2411669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Реализация воспитательного потенциала профориентационной деятельности предусматривает: </w:t>
      </w:r>
    </w:p>
    <w:p w14:paraId="4A9A4CD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14:paraId="1C8353C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7531306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экскурсии на предприятия, в организации, дающие начальные представления о существующих профессиях и условиях работы;</w:t>
      </w:r>
    </w:p>
    <w:p w14:paraId="7B1A29E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35C7023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2EAC32AC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1F20C9A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участие в работе всероссийских профориентационных проектов;</w:t>
      </w:r>
    </w:p>
    <w:p w14:paraId="47E4C4F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2E65F60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189C3566" w14:textId="77777777" w:rsidR="0093152A" w:rsidRPr="00042A12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Детские общественные объединения</w:t>
      </w:r>
    </w:p>
    <w:p w14:paraId="3BB94F2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Правовой основой действующих ДОО является ФЗ от 19.05.1995 N 82-ФЗ (ред. от 20.12.2017) "Об общественных объединениях" (ст. 5).</w:t>
      </w:r>
    </w:p>
    <w:p w14:paraId="4F1DDDB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Деятельность первичного отделения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первичного отделения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может стать любой школьник. Дети и родители самостоятельно принимают решение об участии в проектах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Назначен советник по воспитанию, школа зарегистрирована на сайте</w:t>
      </w:r>
      <w:r w:rsidRP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7CE78F6" w14:textId="77777777" w:rsidR="0093152A" w:rsidRPr="00DB4507" w:rsidRDefault="0093152A" w:rsidP="0093152A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Основными формами деятельности 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являются:</w:t>
      </w:r>
    </w:p>
    <w:p w14:paraId="57034EE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участие в днях единых действий (ДЕД) и в совместных социально значимых мероприятиях;</w:t>
      </w:r>
    </w:p>
    <w:p w14:paraId="34F6F672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коллективно-творческая деятельность, забота о старших и младших;</w:t>
      </w:r>
    </w:p>
    <w:p w14:paraId="015936E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информационно-просветительские мероприятия;</w:t>
      </w:r>
    </w:p>
    <w:p w14:paraId="569CEED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разработка и поддержка инициативных проектов обучающихся и др.</w:t>
      </w:r>
    </w:p>
    <w:p w14:paraId="5D82EE7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Кроме того, воспитание в первичном отделении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как детском общественном объединении осуществляется через:</w:t>
      </w:r>
    </w:p>
    <w:p w14:paraId="030434E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 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14:paraId="536EA00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круглогодичную организацию в рамках мероприятий и проектов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14:paraId="55FD9D5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торжественную церемонию вступления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которая способствует пропаганде движения, формированию у участников патриотизма и уважения к традициям;</w:t>
      </w:r>
    </w:p>
    <w:p w14:paraId="7D89BB9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 рекрутинговые мероприятия в начальной школе, реализующие идею популяризации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привлечения в него новых членов;</w:t>
      </w:r>
    </w:p>
    <w:p w14:paraId="27EE776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 поддержку и развитие в первичном отделении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Движения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проведения торжественной церемонии вступления в члены Организации, создания и поддержки интернет-странички детского объединения в соцсетях, организации деятельности пресс-центра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проведения традиционных огоньков – формы коллективного анализа проводимых первичным отделением дел).</w:t>
      </w:r>
    </w:p>
    <w:p w14:paraId="0267ABD3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Зарегистрирован Школьный спортивный клуб «Олимп» - общественная организация учителей, родителей и учащихся. Основными функциями школьного спортивного клуба являются:</w:t>
      </w:r>
    </w:p>
    <w:p w14:paraId="5E37655D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обеспечение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систематического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проведения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внеклассных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физкультурно-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портивных мероприятий с учащимися;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0E3884F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организация постоянно действующих спортивных секций;</w:t>
      </w:r>
    </w:p>
    <w:p w14:paraId="2951E2F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проведение внутришкольных соревнований, товарищеских спортивных встреч между классами и другими школами;</w:t>
      </w:r>
      <w:bookmarkStart w:id="0" w:name="_page_54_0"/>
    </w:p>
    <w:p w14:paraId="457C81B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проведение широкой пропаганды физической культуры и спорта. </w:t>
      </w:r>
    </w:p>
    <w:p w14:paraId="5488D92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функционирует Юнармейский отряд «Подвиг» и краеведческий музей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Их работа н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аправлено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организацию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усвоения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ценностей гражданственности и любви к Родине, культурно-исторических ценностей нашего общества и государства, формирование национального самосознания; развитие чувства любви к Отечеству и гордости за принадлежность к своему народу, уважение национальных символов и святынь, готовность к достойному служению обществу и государству.</w:t>
      </w:r>
    </w:p>
    <w:bookmarkEnd w:id="0"/>
    <w:p w14:paraId="20FF127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7475527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РАЗДЕЛ 3. ОРГАНИЗАЦИОННЫЙ</w:t>
      </w:r>
    </w:p>
    <w:p w14:paraId="53EAD37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3.1. Кадровое обеспечение</w:t>
      </w:r>
    </w:p>
    <w:p w14:paraId="72BF437C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главного результата – качественного и результативного воспитания.</w:t>
      </w:r>
    </w:p>
    <w:p w14:paraId="2E8CE24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запланированы и проводятся мероприятия, направленные на повышение квалификации педагогов в сфере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обучение по программе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</w:t>
      </w:r>
    </w:p>
    <w:p w14:paraId="6DD1D64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 регулярно повышают педагогическое мастерство через: - курсы повышения квалификации;</w:t>
      </w:r>
    </w:p>
    <w:p w14:paraId="2616076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регулярное проведение и участие в семинарах, вебинарах, научно-практических конференциях;</w:t>
      </w:r>
    </w:p>
    <w:p w14:paraId="362701D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изучение научно-методической литературы;</w:t>
      </w:r>
    </w:p>
    <w:p w14:paraId="117D6B0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знакомство с передовыми научными разработками и российским опытом. Ведется работа школьного методического объединения классных руководителей.</w:t>
      </w:r>
    </w:p>
    <w:p w14:paraId="137F6C3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Кадровый состав школы: директор школы, заместитель директора по воспитательной работе, заместитель директора по учебно-воспитательной работе, классные руководители (22 человека). Психолого- педагогическим сопровождением обучающихся, в том числе и с ОВЗ, привлечены следующие специалисты; педагоги-психологи, социальный педагог</w:t>
      </w:r>
    </w:p>
    <w:p w14:paraId="1A676C2C" w14:textId="77777777" w:rsidR="0093152A" w:rsidRPr="00E1023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1023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3.2. Нормативно-методическое обеспечение</w:t>
      </w:r>
    </w:p>
    <w:p w14:paraId="0CADA6E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Управление качеством воспитательной деятельности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связывается, прежде всего, с качеством ее нормативно-правового обеспечения:</w:t>
      </w:r>
    </w:p>
    <w:p w14:paraId="7CE9D53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классном руководителе.</w:t>
      </w:r>
    </w:p>
    <w:p w14:paraId="31A5C09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дежурстве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3EDAA62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методическом объединении</w:t>
      </w:r>
    </w:p>
    <w:p w14:paraId="652496E1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внутришкольном контроле</w:t>
      </w:r>
    </w:p>
    <w:p w14:paraId="47BD33D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комиссии по урегулировании споров между участниками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отношений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407AB3D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Совете профилактике правонарушений</w:t>
      </w:r>
    </w:p>
    <w:p w14:paraId="3E523F2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родительском комитете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744DCBA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дежурстве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6789C11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школьной одежде и внешнем виде обучающихся</w:t>
      </w:r>
    </w:p>
    <w:p w14:paraId="2AC28FD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психолого- педагогическом консилиуме между обучающимися</w:t>
      </w:r>
    </w:p>
    <w:p w14:paraId="0513F85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социально-психологической службе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</w:t>
      </w:r>
    </w:p>
    <w:p w14:paraId="6A2A793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защите от информации, причиняющие вред их здоровью и развитию.</w:t>
      </w:r>
    </w:p>
    <w:p w14:paraId="7A7936D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об организации дополнительного образования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173A3D6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внеурочной деятельности обучающихся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3052B47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школьном ученическом самоуправлении.</w:t>
      </w:r>
    </w:p>
    <w:p w14:paraId="6FE32D5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Правила внутреннего распорядка для обучающихся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794EA40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первичном отделении  «Движение первых»</w:t>
      </w:r>
    </w:p>
    <w:p w14:paraId="58F7FA3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Положение о школьном спортивном клубе «Олимп». </w:t>
      </w:r>
    </w:p>
    <w:p w14:paraId="3C46B6B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по использованию и включению в процесс обучения и воспитания государственных символов РФ»</w:t>
      </w:r>
    </w:p>
    <w:p w14:paraId="7FDC872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Ссылка на размещенные документы: </w:t>
      </w:r>
    </w:p>
    <w:p w14:paraId="4A3A135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Нормативно-методическое обеспечение 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в 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с. Сергеевка </w:t>
      </w:r>
      <w:hyperlink r:id="rId7" w:history="1">
        <w:r w:rsidRPr="00192498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 w:bidi="ru-RU"/>
          </w:rPr>
          <w:t>http://xn--80adchba0b5bh.xn--90anmicge.xn--p1ai/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</w:p>
    <w:p w14:paraId="3104327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2021 года в соответствии с принятыми поправками к федеральному закону № 273 «Об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образовании в Российской Федерации» по вопросам воспитания обучающихся определена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 организации воспитательной работы в сфере образования:</w:t>
      </w:r>
    </w:p>
    <w:p w14:paraId="0911CF5D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1.Письмо О внедрении примерной программы воспитания.</w:t>
      </w:r>
    </w:p>
    <w:p w14:paraId="0B4CD01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2.Федеральный закон от 31.07.2020 N 304-ФЗ</w:t>
      </w:r>
    </w:p>
    <w:p w14:paraId="1CD8E49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3.Воспитание в современной школе от программы к действиям.</w:t>
      </w:r>
    </w:p>
    <w:p w14:paraId="47C7537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 Примерная программа воспитания для общеобразовательных организаций (протокол №3/22 от 23 июня 2022 г.)</w:t>
      </w:r>
    </w:p>
    <w:p w14:paraId="44D9124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</w:t>
      </w:r>
    </w:p>
    <w:p w14:paraId="569F3423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4A016B4" w14:textId="77777777" w:rsidR="0093152A" w:rsidRPr="00207D1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7D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3.3. Требования к условиям работы с обучающимися с особыми образовательными потребностями</w:t>
      </w:r>
    </w:p>
    <w:p w14:paraId="7C93D81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Требования к организации среды для обучающихся с ОВЗ отражаются в примерных адаптированных основных образовательных программах для обучающихся каждой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нозологической группы.</w:t>
      </w:r>
    </w:p>
    <w:p w14:paraId="4ED70A3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воспитательной работе с категориями обучающихся, имеющих особые образовательные потребности: для обучающихся с инвалидностью, с ОВЗ, из социально уязвимых групп (например, воспитанники детских домов, из семей мигрантов, билингвы и др.), одарённые, с отклоняющимся поведением, создаются особые условия.</w:t>
      </w:r>
    </w:p>
    <w:p w14:paraId="2AAF714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Особыми задачами воспитания обучающихся с особыми образовательными потребностями являются:</w:t>
      </w:r>
    </w:p>
    <w:p w14:paraId="2799FC26" w14:textId="77777777" w:rsidR="0093152A" w:rsidRPr="00DB4507" w:rsidRDefault="0093152A" w:rsidP="0093152A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596B1698" w14:textId="77777777" w:rsidR="0093152A" w:rsidRPr="00DB4507" w:rsidRDefault="0093152A" w:rsidP="0093152A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7C4EA86C" w14:textId="77777777" w:rsidR="0093152A" w:rsidRPr="00DB4507" w:rsidRDefault="0093152A" w:rsidP="0093152A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70A023F4" w14:textId="77777777" w:rsidR="0093152A" w:rsidRPr="00DB4507" w:rsidRDefault="0093152A" w:rsidP="0093152A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A90370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99D1830" w14:textId="77777777" w:rsidR="0093152A" w:rsidRPr="00DB4507" w:rsidRDefault="0093152A" w:rsidP="0093152A">
      <w:pPr>
        <w:widowControl w:val="0"/>
        <w:numPr>
          <w:ilvl w:val="0"/>
          <w:numId w:val="5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AB5A5D5" w14:textId="77777777" w:rsidR="0093152A" w:rsidRPr="00DB4507" w:rsidRDefault="0093152A" w:rsidP="0093152A">
      <w:pPr>
        <w:widowControl w:val="0"/>
        <w:numPr>
          <w:ilvl w:val="0"/>
          <w:numId w:val="5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65A79F4A" w14:textId="77777777" w:rsidR="0093152A" w:rsidRPr="00DB4507" w:rsidRDefault="0093152A" w:rsidP="0093152A">
      <w:pPr>
        <w:widowControl w:val="0"/>
        <w:numPr>
          <w:ilvl w:val="0"/>
          <w:numId w:val="5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6A96BB96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33A7644D" w14:textId="77777777" w:rsidR="0093152A" w:rsidRPr="00207D1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7D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3.4. Система поощрения социальной успешности и проявлений активной жизненной позиции обучающихся</w:t>
      </w:r>
    </w:p>
    <w:p w14:paraId="37BFACA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4F4F2B81" w14:textId="77777777" w:rsidR="0093152A" w:rsidRPr="00DB4507" w:rsidRDefault="0093152A" w:rsidP="0093152A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B44CD7B" w14:textId="77777777" w:rsidR="0093152A" w:rsidRPr="00DB4507" w:rsidRDefault="0093152A" w:rsidP="0093152A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14:paraId="098BA474" w14:textId="77777777" w:rsidR="0093152A" w:rsidRPr="00DB4507" w:rsidRDefault="0093152A" w:rsidP="0093152A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4D30B588" w14:textId="77777777" w:rsidR="0093152A" w:rsidRPr="00DB4507" w:rsidRDefault="0093152A" w:rsidP="0093152A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60B0EF81" w14:textId="77777777" w:rsidR="0093152A" w:rsidRPr="00DB4507" w:rsidRDefault="0093152A" w:rsidP="0093152A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сочетания индивидуального и коллективного поощрения (использование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7EE1248A" w14:textId="77777777" w:rsidR="0093152A" w:rsidRPr="00DB4507" w:rsidRDefault="0093152A" w:rsidP="0093152A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1E43CBEE" w14:textId="77777777" w:rsidR="0093152A" w:rsidRPr="00DB4507" w:rsidRDefault="0093152A" w:rsidP="0093152A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9F31E7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применяются следующие формы поощрения: - похвальный лист «За отличные успехи в учении»;</w:t>
      </w:r>
    </w:p>
    <w:p w14:paraId="6EE37245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похвальная грамота «За особые успехи в изучении отдельных предметов»; - похвальная грамота «Лучшему классу года»;</w:t>
      </w:r>
    </w:p>
    <w:p w14:paraId="26A3BB2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награждение благодарностями за активное участие в волонтерских и др. акциях;</w:t>
      </w:r>
    </w:p>
    <w:p w14:paraId="724E906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</w:t>
      </w:r>
    </w:p>
    <w:p w14:paraId="4B0731E3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14:paraId="6E11A33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35AF2EFA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1CA9F714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14:paraId="3F786DF7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Рейтинг — размещение имён обучающихся или наименований групп в последовательности, определяемой их успешностью, достижениями в чём-либо.</w:t>
      </w:r>
    </w:p>
    <w:p w14:paraId="0A1F835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75FD3AB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Благотворительность предусматривает публичную презентацию благотворителей и их деятельности.</w:t>
      </w:r>
    </w:p>
    <w:p w14:paraId="0EC2C0EC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   </w:t>
      </w:r>
    </w:p>
    <w:p w14:paraId="606FDEFF" w14:textId="77777777" w:rsidR="0093152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3ECABE7E" w14:textId="77777777" w:rsidR="0093152A" w:rsidRPr="00207D1A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7D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3.5. Анализ воспитательного процесса</w:t>
      </w:r>
    </w:p>
    <w:p w14:paraId="02FACA2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 образования, установленными соответствующими ФГОС  </w:t>
      </w:r>
    </w:p>
    <w:p w14:paraId="6A2A26F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6E25A1A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Планирование анализа воспитательного процесса включается в календарный план воспитательной работы.</w:t>
      </w:r>
    </w:p>
    <w:p w14:paraId="34B879C9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принципы самоанализа воспитательной работы:</w:t>
      </w:r>
    </w:p>
    <w:p w14:paraId="2424EB50" w14:textId="77777777" w:rsidR="0093152A" w:rsidRPr="00DB4507" w:rsidRDefault="0093152A" w:rsidP="0093152A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взаимное уважение всех участников образовательных отношений;</w:t>
      </w:r>
    </w:p>
    <w:p w14:paraId="376426FE" w14:textId="77777777" w:rsidR="0093152A" w:rsidRPr="00DB4507" w:rsidRDefault="0093152A" w:rsidP="0093152A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приоритет анализа сущностных сторон воспитания — ориентирует на изучение, прежде всего,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1838AA54" w14:textId="77777777" w:rsidR="0093152A" w:rsidRPr="00DB4507" w:rsidRDefault="0093152A" w:rsidP="0093152A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развивающий характер осуществляемого анализа —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50EB1A01" w14:textId="77777777" w:rsidR="0093152A" w:rsidRPr="00DB4507" w:rsidRDefault="0093152A" w:rsidP="0093152A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распределённая ответственность за результаты личностного развития обучающихся — ориентирует на понимание того, что личностное развитие — это результат как организованного социального воспитания (в котором общеобразовательная организация участвует наряду с другими социальными институтами), так и стихийной социализации и саморазвития.</w:t>
      </w:r>
    </w:p>
    <w:p w14:paraId="665168C2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направления анализа воспитательного процесса:</w:t>
      </w:r>
    </w:p>
    <w:p w14:paraId="5C2CD6D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Результаты воспитания, социализации и саморазвития обучающихся.</w:t>
      </w:r>
    </w:p>
    <w:p w14:paraId="3F3B7D7B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68499D11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14:paraId="6B1B76A8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17A3F0F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 Состояние совместной деятельности обучающихся и взрослых.</w:t>
      </w:r>
    </w:p>
    <w:p w14:paraId="075EDBDE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обучающихся и взрослых.</w:t>
      </w:r>
    </w:p>
    <w:p w14:paraId="5D257B5C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(выбираются вопросы, которые помогут проанализировать проделанную работу):</w:t>
      </w:r>
    </w:p>
    <w:p w14:paraId="01FA5C9B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реализации воспитательного потенциала урочной деятельности;</w:t>
      </w:r>
    </w:p>
    <w:p w14:paraId="7CBF5429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организуемой внеурочной деятельности обучающихся;</w:t>
      </w:r>
    </w:p>
    <w:p w14:paraId="530CAF64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проводимых общешкольных основных дел, мероприятий;</w:t>
      </w:r>
    </w:p>
    <w:p w14:paraId="28B181E5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классных руководителей и их классов;</w:t>
      </w:r>
    </w:p>
    <w:p w14:paraId="3CD0FD9E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внешкольных мероприятий;</w:t>
      </w:r>
    </w:p>
    <w:p w14:paraId="389E5E8E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создания и поддержки предметно-пространственной среды;</w:t>
      </w:r>
    </w:p>
    <w:p w14:paraId="2E9E445B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взаимодействия с родительским сообществом;</w:t>
      </w:r>
    </w:p>
    <w:p w14:paraId="08B11793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ученического самоуправления;</w:t>
      </w:r>
    </w:p>
    <w:p w14:paraId="0CE224F1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по профилактике и безопасности;</w:t>
      </w:r>
    </w:p>
    <w:p w14:paraId="5AAFF06A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реализации потенциала социального партнёрства;</w:t>
      </w:r>
    </w:p>
    <w:p w14:paraId="2AA6FB8F" w14:textId="77777777" w:rsidR="0093152A" w:rsidRPr="00DB4507" w:rsidRDefault="0093152A" w:rsidP="0093152A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по профориентации обучающихся и т.д.</w:t>
      </w:r>
    </w:p>
    <w:p w14:paraId="630D69C0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149ECB8F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</w:t>
      </w:r>
    </w:p>
    <w:p w14:paraId="2AF3FA80" w14:textId="77777777" w:rsidR="0093152A" w:rsidRPr="00DB4507" w:rsidRDefault="0093152A" w:rsidP="0093152A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CDDDA43" w14:textId="77777777" w:rsidR="0093152A" w:rsidRPr="00DB4507" w:rsidRDefault="0093152A" w:rsidP="0093152A">
      <w:pPr>
        <w:pStyle w:val="a4"/>
        <w:numPr>
          <w:ilvl w:val="0"/>
          <w:numId w:val="9"/>
        </w:numPr>
        <w:tabs>
          <w:tab w:val="left" w:pos="786"/>
        </w:tabs>
        <w:spacing w:line="276" w:lineRule="auto"/>
        <w:ind w:left="0" w:firstLine="284"/>
        <w:jc w:val="both"/>
        <w:rPr>
          <w:rStyle w:val="1"/>
          <w:rFonts w:ascii="Times New Roman" w:hAnsi="Times New Roman" w:cs="Times New Roman"/>
          <w:b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b/>
          <w:color w:val="auto"/>
          <w:sz w:val="24"/>
          <w:szCs w:val="24"/>
        </w:rPr>
        <w:t xml:space="preserve">Календарный план воспитательной работы    </w:t>
      </w:r>
    </w:p>
    <w:p w14:paraId="160B2D69" w14:textId="77777777" w:rsidR="0093152A" w:rsidRPr="00DB4507" w:rsidRDefault="0093152A" w:rsidP="0093152A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Календарный план воспитательной работы 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М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Б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ОУ 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«С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ОШ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»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с. Сергеевка разработан на основе федерального календарного плана воспитательной работы, который </w:t>
      </w:r>
      <w:r w:rsidRPr="00DB4507">
        <w:rPr>
          <w:rFonts w:ascii="Times New Roman" w:hAnsi="Times New Roman" w:cs="Times New Roman"/>
          <w:bCs/>
          <w:color w:val="auto"/>
          <w:sz w:val="24"/>
          <w:szCs w:val="24"/>
        </w:rPr>
        <w:t>является единым для образовательных организаций</w:t>
      </w: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45D9CC5E" w14:textId="77777777" w:rsidR="0093152A" w:rsidRPr="00DB4507" w:rsidRDefault="0093152A" w:rsidP="0093152A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Календарный план воспитательной работы 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М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Б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ОУ 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«С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ОШ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»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с. Сергеевка </w:t>
      </w: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реализован в рамках урочной и внеурочной деятельности.</w:t>
      </w:r>
    </w:p>
    <w:p w14:paraId="4F8206F7" w14:textId="77777777" w:rsidR="0093152A" w:rsidRDefault="0093152A" w:rsidP="0093152A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М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Б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ОУ 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«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СОШ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»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с. Сергеевка </w:t>
      </w: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14:paraId="4A52233F" w14:textId="77777777" w:rsidR="0093152A" w:rsidRDefault="0093152A" w:rsidP="0093152A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14:paraId="4C1F08D8" w14:textId="77777777" w:rsidR="0093152A" w:rsidRDefault="0093152A" w:rsidP="0093152A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14:paraId="5DA321F4" w14:textId="77777777" w:rsidR="0093152A" w:rsidRPr="00DB4507" w:rsidRDefault="0093152A" w:rsidP="0093152A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14:paraId="565A8586" w14:textId="77777777" w:rsidR="0093152A" w:rsidRPr="00DB4507" w:rsidRDefault="0093152A" w:rsidP="0093152A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Перечень основных государственных и народных праздников,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памятных дат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календарном</w:t>
      </w: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плане воспитательной работы.</w:t>
      </w:r>
    </w:p>
    <w:p w14:paraId="69C1577E" w14:textId="77777777" w:rsidR="0093152A" w:rsidRPr="00DB4507" w:rsidRDefault="0093152A" w:rsidP="0093152A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Сентябрь: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сентября: День знаний;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 сентября: День окончания Второй мировой войны, День солидарности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борьбе с терроризмом.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Октябрь: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октября: Международный день пожилых людей;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 октября: День защиты животных;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 октября: День Учителя;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Третье воскресенье октября: День отца;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30 октября: День памяти жертв политических репрессий.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Ноябрь: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 ноября: День народного единства.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Декабрь: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 декабря: Международный день инвалидов;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 декабря: Битва за Москву, Международный день добровольцев;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6 декабря: День Александра Невского;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9 декабря: День Героев Отечества;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10 декабря: День прав человека;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12 декабря: День Конституции Российской Федерации;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27 декабря: День спасателя.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Январь: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января: Новый год;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7 января: Рождество Христово;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25 января: «Татьянин день» (праздник студентов);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27 января: День снятия блокады Ленинграда.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Февраль: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 февраля: День воинской славы России;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 февраля: День русской науки;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21 февраля: Международный день родного языка;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23 февраля: День защитника Отечества.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Март: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 марта: Международный женский день;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18 марта: День воссоединения Крыма с Россией.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Апрель: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12 апреля: День космонавтики.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Май: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мая: Праздник Весны и Труда;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9 мая: День Победы;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24 мая: День славянской письменности и культуры.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Июнь: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июня: Международный день защиты детей;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 июня: День эколога;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6 июня: Пушкинский день России;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12 июня: День России;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22 июня: День памяти и скорби;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27 июня: День молодёжи.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Июль: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 июля: День семьи, любви и верности.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Август: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22 августа: День Государственного флага Российской Федерации;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25 августа: День воинской славы России.</w:t>
      </w:r>
    </w:p>
    <w:p w14:paraId="3946799B" w14:textId="77777777" w:rsidR="0093152A" w:rsidRPr="00DB4507" w:rsidRDefault="0093152A" w:rsidP="0093152A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FB3FA4F" w14:textId="77777777" w:rsidR="0093152A" w:rsidRDefault="0093152A" w:rsidP="0093152A">
      <w:pPr>
        <w:ind w:firstLine="284"/>
      </w:pPr>
    </w:p>
    <w:p w14:paraId="1C9A8EE8" w14:textId="77777777" w:rsidR="00185A5D" w:rsidRDefault="00185A5D"/>
    <w:sectPr w:rsidR="00185A5D" w:rsidSect="009F4C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C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967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F1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E5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17F35"/>
    <w:multiLevelType w:val="hybridMultilevel"/>
    <w:tmpl w:val="ED08E610"/>
    <w:lvl w:ilvl="0" w:tplc="AB5EDEA4">
      <w:start w:val="22"/>
      <w:numFmt w:val="decimal"/>
      <w:lvlText w:val="%1."/>
      <w:lvlJc w:val="left"/>
      <w:pPr>
        <w:ind w:left="60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9AB185F"/>
    <w:multiLevelType w:val="multilevel"/>
    <w:tmpl w:val="3E4C77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04" w:hanging="4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" w15:restartNumberingAfterBreak="0">
    <w:nsid w:val="6BC107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D6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86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A5"/>
    <w:rsid w:val="00185A5D"/>
    <w:rsid w:val="006808A5"/>
    <w:rsid w:val="0093152A"/>
    <w:rsid w:val="00B0555A"/>
    <w:rsid w:val="00DC7F0C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A216"/>
  <w15:chartTrackingRefBased/>
  <w15:docId w15:val="{842B3A83-CDBA-4D38-8CF8-E0CFF6B7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152A"/>
    <w:rPr>
      <w:color w:val="0066CC"/>
      <w:u w:val="single"/>
    </w:rPr>
  </w:style>
  <w:style w:type="character" w:customStyle="1" w:styleId="1">
    <w:name w:val="Основной текст Знак1"/>
    <w:link w:val="a4"/>
    <w:uiPriority w:val="99"/>
    <w:locked/>
    <w:rsid w:val="0093152A"/>
    <w:rPr>
      <w:rFonts w:ascii="Georgia" w:hAnsi="Georgia" w:cs="Georgia"/>
      <w:color w:val="231E20"/>
      <w:sz w:val="19"/>
      <w:szCs w:val="19"/>
    </w:rPr>
  </w:style>
  <w:style w:type="paragraph" w:styleId="a4">
    <w:name w:val="Body Text"/>
    <w:basedOn w:val="a"/>
    <w:link w:val="1"/>
    <w:uiPriority w:val="99"/>
    <w:qFormat/>
    <w:rsid w:val="0093152A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a5">
    <w:name w:val="Основной текст Знак"/>
    <w:basedOn w:val="a0"/>
    <w:uiPriority w:val="99"/>
    <w:semiHidden/>
    <w:rsid w:val="0093152A"/>
  </w:style>
  <w:style w:type="table" w:styleId="a6">
    <w:name w:val="Table Grid"/>
    <w:basedOn w:val="a1"/>
    <w:uiPriority w:val="39"/>
    <w:rsid w:val="00DC7F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0adchba0b5bh.xn--90anmicg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sergeevka@list.ru" TargetMode="External"/><Relationship Id="rId5" Type="http://schemas.openxmlformats.org/officeDocument/2006/relationships/hyperlink" Target="tel:+7%20(42365)%2027-2-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10935</Words>
  <Characters>62334</Characters>
  <Application>Microsoft Office Word</Application>
  <DocSecurity>0</DocSecurity>
  <Lines>519</Lines>
  <Paragraphs>146</Paragraphs>
  <ScaleCrop>false</ScaleCrop>
  <Company/>
  <LinksUpToDate>false</LinksUpToDate>
  <CharactersWithSpaces>73123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2024-06-09T02:58:00Z</dcterms:created>
  <dcterms:modified xsi:type="dcterms:W3CDTF">2025-10-14T07:17:00Z</dcterms:modified>
</cp:coreProperties>
</file>